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09" w:rsidRPr="00812D09" w:rsidRDefault="00812D09" w:rsidP="002963F7">
      <w:pPr>
        <w:pStyle w:val="Kop1"/>
      </w:pPr>
      <w:r w:rsidRPr="00812D09">
        <w:t>Thema 4 – Ordening</w:t>
      </w:r>
      <w:r w:rsidRPr="00812D09">
        <w:br/>
      </w:r>
    </w:p>
    <w:p w:rsidR="00812D09" w:rsidRDefault="00812D09" w:rsidP="00812D09">
      <w:pPr>
        <w:pStyle w:val="Geenafstand"/>
      </w:pPr>
      <w:r w:rsidRPr="002963F7">
        <w:rPr>
          <w:rStyle w:val="Kop2Char"/>
        </w:rPr>
        <w:t>Basisstof 1 – Het ordenen van organismen</w:t>
      </w:r>
      <w:r>
        <w:rPr>
          <w:b/>
        </w:rPr>
        <w:br/>
      </w:r>
      <w:r>
        <w:t xml:space="preserve">Ordenen = het indelen van een verzameling in groepen met hetzelfde </w:t>
      </w:r>
      <w:r>
        <w:rPr>
          <w:u w:val="single"/>
        </w:rPr>
        <w:t>kenmerk</w:t>
      </w:r>
    </w:p>
    <w:p w:rsidR="00812D09" w:rsidRDefault="00812D09" w:rsidP="00812D09">
      <w:pPr>
        <w:pStyle w:val="Geenafstand"/>
      </w:pPr>
    </w:p>
    <w:p w:rsidR="00812D09" w:rsidRDefault="00812D09" w:rsidP="00812D09">
      <w:pPr>
        <w:pStyle w:val="Geenafstand"/>
      </w:pPr>
      <w:r w:rsidRPr="0005746C">
        <w:rPr>
          <w:u w:val="single"/>
        </w:rPr>
        <w:t>Rijken</w:t>
      </w:r>
      <w:r>
        <w:t xml:space="preserve"> </w:t>
      </w:r>
      <w:r>
        <w:tab/>
        <w:t>= alle organismen die zijn ingedeeld in vier grote groepen</w:t>
      </w:r>
    </w:p>
    <w:p w:rsidR="00812D09" w:rsidRDefault="00812D09" w:rsidP="00812D09">
      <w:pPr>
        <w:pStyle w:val="Geenafstand"/>
      </w:pPr>
      <w:r>
        <w:tab/>
        <w:t>-</w:t>
      </w:r>
      <w:r w:rsidRPr="0005746C">
        <w:rPr>
          <w:u w:val="single"/>
        </w:rPr>
        <w:t>bacteriën</w:t>
      </w:r>
    </w:p>
    <w:p w:rsidR="00812D09" w:rsidRDefault="00812D09" w:rsidP="00812D09">
      <w:pPr>
        <w:pStyle w:val="Geenafstand"/>
      </w:pPr>
      <w:r>
        <w:tab/>
        <w:t>-</w:t>
      </w:r>
      <w:r w:rsidRPr="0005746C">
        <w:rPr>
          <w:u w:val="single"/>
        </w:rPr>
        <w:t>schimmels</w:t>
      </w:r>
    </w:p>
    <w:p w:rsidR="00812D09" w:rsidRDefault="00812D09" w:rsidP="00812D09">
      <w:pPr>
        <w:pStyle w:val="Geenafstand"/>
      </w:pPr>
      <w:r>
        <w:tab/>
        <w:t>-</w:t>
      </w:r>
      <w:r w:rsidRPr="0005746C">
        <w:rPr>
          <w:u w:val="single"/>
        </w:rPr>
        <w:t>planten</w:t>
      </w:r>
    </w:p>
    <w:p w:rsidR="00812D09" w:rsidRDefault="00812D09" w:rsidP="00812D09">
      <w:pPr>
        <w:pStyle w:val="Geenafstand"/>
      </w:pPr>
      <w:r>
        <w:tab/>
        <w:t>-</w:t>
      </w:r>
      <w:r w:rsidRPr="0005746C">
        <w:rPr>
          <w:u w:val="single"/>
        </w:rPr>
        <w:t>dieren</w:t>
      </w:r>
    </w:p>
    <w:p w:rsidR="00812D09" w:rsidRDefault="00812D09" w:rsidP="00812D09">
      <w:pPr>
        <w:pStyle w:val="Geenafstand"/>
      </w:pPr>
    </w:p>
    <w:p w:rsidR="00812D09" w:rsidRDefault="00812D09" w:rsidP="00812D09">
      <w:pPr>
        <w:pStyle w:val="Geenafstand"/>
      </w:pPr>
      <w:r>
        <w:t>Kenmerken van cellen = celkernen, celwanden, bladgroenkorrels</w:t>
      </w:r>
    </w:p>
    <w:p w:rsidR="00812D09" w:rsidRDefault="00812D09" w:rsidP="00812D09">
      <w:pPr>
        <w:pStyle w:val="Geenafstand"/>
      </w:pPr>
    </w:p>
    <w:p w:rsidR="00812D09" w:rsidRDefault="00812D09" w:rsidP="00812D09">
      <w:pPr>
        <w:pStyle w:val="Geenafstand"/>
      </w:pPr>
      <w:r w:rsidRPr="0005746C">
        <w:rPr>
          <w:u w:val="single"/>
        </w:rPr>
        <w:t>Celkern</w:t>
      </w:r>
      <w:r>
        <w:t xml:space="preserve"> = onder de microscoop te zien als een donkere vlek in een cel, regelt alles wat er in een cel gebeurt</w:t>
      </w:r>
    </w:p>
    <w:p w:rsidR="00812D09" w:rsidRDefault="00812D09" w:rsidP="00812D09">
      <w:pPr>
        <w:pStyle w:val="Geenafstand"/>
      </w:pPr>
      <w:r w:rsidRPr="0005746C">
        <w:rPr>
          <w:u w:val="single"/>
        </w:rPr>
        <w:t>Celwand</w:t>
      </w:r>
      <w:r>
        <w:t xml:space="preserve"> = stevig laagje om de cel en zorgen voor stevigheid</w:t>
      </w:r>
    </w:p>
    <w:p w:rsidR="00812D09" w:rsidRDefault="00812D09" w:rsidP="00812D09">
      <w:pPr>
        <w:pStyle w:val="Geenafstand"/>
      </w:pPr>
      <w:r w:rsidRPr="0005746C">
        <w:rPr>
          <w:u w:val="single"/>
        </w:rPr>
        <w:t>Bladgroenkorrels</w:t>
      </w:r>
      <w:r>
        <w:t xml:space="preserve"> = geven groene kleur aan de plant</w:t>
      </w:r>
    </w:p>
    <w:p w:rsidR="00812D09" w:rsidRDefault="00812D09" w:rsidP="00812D09">
      <w:pPr>
        <w:pStyle w:val="Geenafstand"/>
      </w:pPr>
    </w:p>
    <w:p w:rsidR="00812D09" w:rsidRDefault="00812D09" w:rsidP="00812D09">
      <w:pPr>
        <w:pStyle w:val="Geenafstand"/>
      </w:pPr>
      <w:r>
        <w:t>Een bacterie heeft alleen een celwand.</w:t>
      </w:r>
    </w:p>
    <w:p w:rsidR="00812D09" w:rsidRDefault="00812D09" w:rsidP="00812D09">
      <w:pPr>
        <w:pStyle w:val="Geenafstand"/>
      </w:pPr>
      <w:r>
        <w:t>Een schimmel heeft een celkern en een celwand.</w:t>
      </w:r>
    </w:p>
    <w:p w:rsidR="00812D09" w:rsidRDefault="00812D09" w:rsidP="00812D09">
      <w:pPr>
        <w:pStyle w:val="Geenafstand"/>
      </w:pPr>
      <w:r>
        <w:t>Een plant heeft een celkern, een celwand en bladgroenkorrels.</w:t>
      </w:r>
    </w:p>
    <w:p w:rsidR="00812D09" w:rsidRDefault="00812D09" w:rsidP="00812D09">
      <w:pPr>
        <w:pStyle w:val="Geenafstand"/>
      </w:pPr>
      <w:r>
        <w:t>Een dier heeft alleen een celkern.</w:t>
      </w:r>
    </w:p>
    <w:p w:rsidR="00812D09" w:rsidRDefault="00812D09" w:rsidP="00812D09">
      <w:pPr>
        <w:pStyle w:val="Geenafstand"/>
      </w:pPr>
    </w:p>
    <w:tbl>
      <w:tblPr>
        <w:tblStyle w:val="Tabelraster"/>
        <w:tblW w:w="0" w:type="auto"/>
        <w:tblLook w:val="04A0"/>
      </w:tblPr>
      <w:tblGrid>
        <w:gridCol w:w="1842"/>
        <w:gridCol w:w="1842"/>
        <w:gridCol w:w="1842"/>
        <w:gridCol w:w="1843"/>
        <w:gridCol w:w="1843"/>
      </w:tblGrid>
      <w:tr w:rsidR="00812D09" w:rsidTr="00812D09">
        <w:tc>
          <w:tcPr>
            <w:tcW w:w="1842" w:type="dxa"/>
          </w:tcPr>
          <w:p w:rsidR="00812D09" w:rsidRDefault="00812D09" w:rsidP="00812D09">
            <w:pPr>
              <w:pStyle w:val="Geenafstand"/>
            </w:pPr>
          </w:p>
        </w:tc>
        <w:tc>
          <w:tcPr>
            <w:tcW w:w="1842" w:type="dxa"/>
          </w:tcPr>
          <w:p w:rsidR="00812D09" w:rsidRPr="00812D09" w:rsidRDefault="00812D09" w:rsidP="00812D09">
            <w:pPr>
              <w:pStyle w:val="Geenafstand"/>
              <w:rPr>
                <w:b/>
              </w:rPr>
            </w:pPr>
            <w:r>
              <w:rPr>
                <w:b/>
              </w:rPr>
              <w:t>Bacteriën</w:t>
            </w:r>
          </w:p>
        </w:tc>
        <w:tc>
          <w:tcPr>
            <w:tcW w:w="1842" w:type="dxa"/>
          </w:tcPr>
          <w:p w:rsidR="00812D09" w:rsidRPr="00812D09" w:rsidRDefault="00812D09" w:rsidP="00812D09">
            <w:pPr>
              <w:pStyle w:val="Geenafstand"/>
              <w:rPr>
                <w:b/>
              </w:rPr>
            </w:pPr>
            <w:r>
              <w:rPr>
                <w:b/>
              </w:rPr>
              <w:t>Schimmels</w:t>
            </w:r>
          </w:p>
        </w:tc>
        <w:tc>
          <w:tcPr>
            <w:tcW w:w="1843" w:type="dxa"/>
          </w:tcPr>
          <w:p w:rsidR="00812D09" w:rsidRPr="00812D09" w:rsidRDefault="00812D09" w:rsidP="00812D09">
            <w:pPr>
              <w:pStyle w:val="Geenafstand"/>
              <w:rPr>
                <w:b/>
              </w:rPr>
            </w:pPr>
            <w:r>
              <w:rPr>
                <w:b/>
              </w:rPr>
              <w:t>Planten</w:t>
            </w:r>
          </w:p>
        </w:tc>
        <w:tc>
          <w:tcPr>
            <w:tcW w:w="1843" w:type="dxa"/>
          </w:tcPr>
          <w:p w:rsidR="00812D09" w:rsidRPr="00812D09" w:rsidRDefault="00812D09" w:rsidP="00812D09">
            <w:pPr>
              <w:pStyle w:val="Geenafstand"/>
              <w:rPr>
                <w:b/>
              </w:rPr>
            </w:pPr>
            <w:r>
              <w:rPr>
                <w:b/>
              </w:rPr>
              <w:t>Dieren</w:t>
            </w:r>
          </w:p>
        </w:tc>
      </w:tr>
      <w:tr w:rsidR="00812D09" w:rsidTr="00812D09">
        <w:tc>
          <w:tcPr>
            <w:tcW w:w="1842" w:type="dxa"/>
          </w:tcPr>
          <w:p w:rsidR="00812D09" w:rsidRDefault="00812D09" w:rsidP="00812D09">
            <w:pPr>
              <w:pStyle w:val="Geenafstand"/>
            </w:pPr>
            <w:r>
              <w:t>Celkern</w:t>
            </w:r>
          </w:p>
        </w:tc>
        <w:tc>
          <w:tcPr>
            <w:tcW w:w="1842" w:type="dxa"/>
          </w:tcPr>
          <w:p w:rsidR="00812D09" w:rsidRDefault="00812D09" w:rsidP="00812D09">
            <w:pPr>
              <w:pStyle w:val="Geenafstand"/>
            </w:pPr>
            <w:r>
              <w:t>nee</w:t>
            </w:r>
          </w:p>
        </w:tc>
        <w:tc>
          <w:tcPr>
            <w:tcW w:w="1842" w:type="dxa"/>
          </w:tcPr>
          <w:p w:rsidR="00812D09" w:rsidRDefault="00812D09" w:rsidP="00812D09">
            <w:pPr>
              <w:pStyle w:val="Geenafstand"/>
            </w:pPr>
            <w:r>
              <w:t>ja</w:t>
            </w:r>
          </w:p>
        </w:tc>
        <w:tc>
          <w:tcPr>
            <w:tcW w:w="1843" w:type="dxa"/>
          </w:tcPr>
          <w:p w:rsidR="00812D09" w:rsidRDefault="00812D09" w:rsidP="00812D09">
            <w:pPr>
              <w:pStyle w:val="Geenafstand"/>
            </w:pPr>
            <w:r>
              <w:t>ja</w:t>
            </w:r>
          </w:p>
        </w:tc>
        <w:tc>
          <w:tcPr>
            <w:tcW w:w="1843" w:type="dxa"/>
          </w:tcPr>
          <w:p w:rsidR="00812D09" w:rsidRDefault="00812D09" w:rsidP="00812D09">
            <w:pPr>
              <w:pStyle w:val="Geenafstand"/>
            </w:pPr>
            <w:r>
              <w:t>ja</w:t>
            </w:r>
          </w:p>
        </w:tc>
      </w:tr>
      <w:tr w:rsidR="00812D09" w:rsidTr="00812D09">
        <w:tc>
          <w:tcPr>
            <w:tcW w:w="1842" w:type="dxa"/>
          </w:tcPr>
          <w:p w:rsidR="00812D09" w:rsidRDefault="00812D09" w:rsidP="00812D09">
            <w:pPr>
              <w:pStyle w:val="Geenafstand"/>
            </w:pPr>
            <w:r>
              <w:t>Celwand</w:t>
            </w:r>
          </w:p>
        </w:tc>
        <w:tc>
          <w:tcPr>
            <w:tcW w:w="1842" w:type="dxa"/>
          </w:tcPr>
          <w:p w:rsidR="00812D09" w:rsidRDefault="00812D09" w:rsidP="00812D09">
            <w:pPr>
              <w:pStyle w:val="Geenafstand"/>
            </w:pPr>
            <w:r>
              <w:t>ja</w:t>
            </w:r>
          </w:p>
        </w:tc>
        <w:tc>
          <w:tcPr>
            <w:tcW w:w="1842" w:type="dxa"/>
          </w:tcPr>
          <w:p w:rsidR="00812D09" w:rsidRDefault="00812D09" w:rsidP="00812D09">
            <w:pPr>
              <w:pStyle w:val="Geenafstand"/>
            </w:pPr>
            <w:r>
              <w:t>ja</w:t>
            </w:r>
          </w:p>
        </w:tc>
        <w:tc>
          <w:tcPr>
            <w:tcW w:w="1843" w:type="dxa"/>
          </w:tcPr>
          <w:p w:rsidR="00812D09" w:rsidRDefault="00812D09" w:rsidP="00812D09">
            <w:pPr>
              <w:pStyle w:val="Geenafstand"/>
            </w:pPr>
            <w:r>
              <w:t>ja</w:t>
            </w:r>
          </w:p>
        </w:tc>
        <w:tc>
          <w:tcPr>
            <w:tcW w:w="1843" w:type="dxa"/>
          </w:tcPr>
          <w:p w:rsidR="00812D09" w:rsidRDefault="00812D09" w:rsidP="00812D09">
            <w:pPr>
              <w:pStyle w:val="Geenafstand"/>
            </w:pPr>
            <w:r>
              <w:t>nee</w:t>
            </w:r>
          </w:p>
        </w:tc>
      </w:tr>
      <w:tr w:rsidR="00812D09" w:rsidTr="00812D09">
        <w:tc>
          <w:tcPr>
            <w:tcW w:w="1842" w:type="dxa"/>
          </w:tcPr>
          <w:p w:rsidR="00812D09" w:rsidRDefault="00812D09" w:rsidP="00812D09">
            <w:pPr>
              <w:pStyle w:val="Geenafstand"/>
            </w:pPr>
            <w:r>
              <w:t>Bladgroenkorrels</w:t>
            </w:r>
          </w:p>
        </w:tc>
        <w:tc>
          <w:tcPr>
            <w:tcW w:w="1842" w:type="dxa"/>
          </w:tcPr>
          <w:p w:rsidR="00812D09" w:rsidRDefault="00812D09" w:rsidP="00812D09">
            <w:pPr>
              <w:pStyle w:val="Geenafstand"/>
            </w:pPr>
            <w:r>
              <w:t>nee</w:t>
            </w:r>
          </w:p>
        </w:tc>
        <w:tc>
          <w:tcPr>
            <w:tcW w:w="1842" w:type="dxa"/>
          </w:tcPr>
          <w:p w:rsidR="00812D09" w:rsidRDefault="00812D09" w:rsidP="00812D09">
            <w:pPr>
              <w:pStyle w:val="Geenafstand"/>
            </w:pPr>
            <w:r>
              <w:t>nee</w:t>
            </w:r>
          </w:p>
        </w:tc>
        <w:tc>
          <w:tcPr>
            <w:tcW w:w="1843" w:type="dxa"/>
          </w:tcPr>
          <w:p w:rsidR="00812D09" w:rsidRDefault="00812D09" w:rsidP="00812D09">
            <w:pPr>
              <w:pStyle w:val="Geenafstand"/>
            </w:pPr>
            <w:r>
              <w:t>ja</w:t>
            </w:r>
          </w:p>
        </w:tc>
        <w:tc>
          <w:tcPr>
            <w:tcW w:w="1843" w:type="dxa"/>
          </w:tcPr>
          <w:p w:rsidR="00812D09" w:rsidRDefault="00812D09" w:rsidP="00812D09">
            <w:pPr>
              <w:pStyle w:val="Geenafstand"/>
            </w:pPr>
            <w:r>
              <w:t>nee</w:t>
            </w:r>
          </w:p>
        </w:tc>
      </w:tr>
    </w:tbl>
    <w:p w:rsidR="00812D09" w:rsidRDefault="00812D09" w:rsidP="00812D09">
      <w:pPr>
        <w:pStyle w:val="Geenafstand"/>
      </w:pPr>
    </w:p>
    <w:p w:rsidR="00812D09" w:rsidRDefault="00812D09" w:rsidP="00812D09">
      <w:pPr>
        <w:pStyle w:val="Geenafstand"/>
      </w:pPr>
    </w:p>
    <w:p w:rsidR="002963F7" w:rsidRDefault="002963F7">
      <w:pPr>
        <w:rPr>
          <w:rFonts w:asciiTheme="majorHAnsi" w:eastAsiaTheme="majorEastAsia" w:hAnsiTheme="majorHAnsi" w:cstheme="majorBidi"/>
          <w:b/>
          <w:bCs/>
          <w:color w:val="4F81BD" w:themeColor="accent1"/>
          <w:sz w:val="26"/>
          <w:szCs w:val="26"/>
        </w:rPr>
      </w:pPr>
      <w:r>
        <w:br w:type="page"/>
      </w:r>
    </w:p>
    <w:p w:rsidR="00812D09" w:rsidRPr="00812D09" w:rsidRDefault="00812D09" w:rsidP="002963F7">
      <w:pPr>
        <w:pStyle w:val="Kop2"/>
      </w:pPr>
      <w:r>
        <w:lastRenderedPageBreak/>
        <w:t>Basisstof 2 – Het rijk van de bacteriën</w:t>
      </w:r>
    </w:p>
    <w:p w:rsidR="00812D09" w:rsidRDefault="0005746C" w:rsidP="00812D09">
      <w:pPr>
        <w:pStyle w:val="Geenafstand"/>
      </w:pPr>
      <w:r w:rsidRPr="0005746C">
        <w:rPr>
          <w:u w:val="single"/>
        </w:rPr>
        <w:t>Bacteriën</w:t>
      </w:r>
      <w:r>
        <w:t xml:space="preserve"> zijn </w:t>
      </w:r>
      <w:r w:rsidRPr="0005746C">
        <w:rPr>
          <w:u w:val="single"/>
        </w:rPr>
        <w:t>eencellig</w:t>
      </w:r>
      <w:r>
        <w:t xml:space="preserve"> (ze bestaan uit één cel).</w:t>
      </w:r>
    </w:p>
    <w:p w:rsidR="0005746C" w:rsidRDefault="0005746C" w:rsidP="00812D09">
      <w:pPr>
        <w:pStyle w:val="Geenafstand"/>
      </w:pPr>
      <w:r>
        <w:t xml:space="preserve">Een bacterie heeft </w:t>
      </w:r>
      <w:r w:rsidRPr="0005746C">
        <w:rPr>
          <w:u w:val="single"/>
        </w:rPr>
        <w:t>geen celkern</w:t>
      </w:r>
      <w:r>
        <w:t xml:space="preserve"> en </w:t>
      </w:r>
      <w:r w:rsidRPr="0005746C">
        <w:rPr>
          <w:u w:val="single"/>
        </w:rPr>
        <w:t>geen bladgroenkorrels</w:t>
      </w:r>
      <w:r>
        <w:t xml:space="preserve"> in de cel, maar </w:t>
      </w:r>
      <w:r w:rsidRPr="0005746C">
        <w:rPr>
          <w:u w:val="single"/>
        </w:rPr>
        <w:t>wel een celwand</w:t>
      </w:r>
      <w:r>
        <w:t>.</w:t>
      </w:r>
    </w:p>
    <w:p w:rsidR="0005746C" w:rsidRDefault="0005746C" w:rsidP="00812D09">
      <w:pPr>
        <w:pStyle w:val="Geenafstand"/>
      </w:pPr>
      <w:r>
        <w:t xml:space="preserve">Bacteriën zijn zo klein dat je ze met een gewone microscoop niet kunt zien. Je moet een speciale microscoop gebruiken. </w:t>
      </w:r>
    </w:p>
    <w:p w:rsidR="0005746C" w:rsidRDefault="0005746C" w:rsidP="00812D09">
      <w:pPr>
        <w:pStyle w:val="Geenafstand"/>
      </w:pPr>
      <w:r>
        <w:t xml:space="preserve">Een bacterie heeft </w:t>
      </w:r>
      <w:r w:rsidRPr="0005746C">
        <w:t>zweepharen</w:t>
      </w:r>
      <w:r>
        <w:t xml:space="preserve"> om zich mee te bewegen.</w:t>
      </w:r>
    </w:p>
    <w:p w:rsidR="0005746C" w:rsidRDefault="0005746C" w:rsidP="00812D09">
      <w:pPr>
        <w:pStyle w:val="Geenafstand"/>
      </w:pPr>
    </w:p>
    <w:p w:rsidR="0005746C" w:rsidRDefault="0005746C" w:rsidP="00812D09">
      <w:pPr>
        <w:pStyle w:val="Geenafstand"/>
      </w:pPr>
      <w:r>
        <w:t xml:space="preserve">Bacteriën planten zich voort door </w:t>
      </w:r>
      <w:r>
        <w:rPr>
          <w:u w:val="single"/>
        </w:rPr>
        <w:t>deling</w:t>
      </w:r>
      <w:r>
        <w:t>. Elke dertig minuten ontstaan er twee nieuwe bacteriën.</w:t>
      </w:r>
      <w:r w:rsidR="009E41A6">
        <w:t xml:space="preserve"> Na een uur zijn er 1 -&gt; 2 -&gt; 4 nieuwe bacteriën. Na twee uur zijn er 4 -&gt; 8 -&gt; 16 nieuwe bacteriën.</w:t>
      </w:r>
    </w:p>
    <w:p w:rsidR="009E41A6" w:rsidRDefault="009E41A6" w:rsidP="00812D09">
      <w:pPr>
        <w:pStyle w:val="Geenafstand"/>
      </w:pPr>
    </w:p>
    <w:p w:rsidR="009E41A6" w:rsidRDefault="009E41A6" w:rsidP="00812D09">
      <w:pPr>
        <w:pStyle w:val="Geenafstand"/>
      </w:pPr>
      <w:r>
        <w:t xml:space="preserve">Bacteriën voeden zich met dode resten van organismen. </w:t>
      </w:r>
    </w:p>
    <w:p w:rsidR="009E41A6" w:rsidRDefault="009E41A6" w:rsidP="00812D09">
      <w:pPr>
        <w:pStyle w:val="Geenafstand"/>
      </w:pPr>
      <w:r>
        <w:t>Bacteriën kunnen voedsel bederven.</w:t>
      </w:r>
    </w:p>
    <w:p w:rsidR="009E41A6" w:rsidRDefault="009E41A6" w:rsidP="00812D09">
      <w:pPr>
        <w:pStyle w:val="Geenafstand"/>
      </w:pPr>
      <w:r>
        <w:t xml:space="preserve">Bacteriën kunnen ziekten veroorzaken bij mensen (bijvoorbeeld longontsteking en oorontsteking). Ziekten die worden veroorzaakt door </w:t>
      </w:r>
      <w:r>
        <w:rPr>
          <w:u w:val="single"/>
        </w:rPr>
        <w:t>besmetting</w:t>
      </w:r>
      <w:r>
        <w:t xml:space="preserve">  kun je goed bestrijden met medicijnen.</w:t>
      </w:r>
    </w:p>
    <w:p w:rsidR="009E41A6" w:rsidRDefault="009E41A6" w:rsidP="00812D09">
      <w:pPr>
        <w:pStyle w:val="Geenafstand"/>
      </w:pPr>
      <w:r>
        <w:t>Bacteriën worden gebruikt bij het maken van yoghurt en zuurkool.</w:t>
      </w:r>
    </w:p>
    <w:p w:rsidR="009E41A6" w:rsidRDefault="009E41A6" w:rsidP="00812D09">
      <w:pPr>
        <w:pStyle w:val="Geenafstand"/>
      </w:pPr>
    </w:p>
    <w:p w:rsidR="009E41A6" w:rsidRDefault="009E41A6" w:rsidP="00812D09">
      <w:pPr>
        <w:pStyle w:val="Geenafstand"/>
        <w:rPr>
          <w:b/>
        </w:rPr>
      </w:pPr>
    </w:p>
    <w:p w:rsidR="002963F7" w:rsidRDefault="002963F7">
      <w:pPr>
        <w:rPr>
          <w:rFonts w:asciiTheme="majorHAnsi" w:eastAsiaTheme="majorEastAsia" w:hAnsiTheme="majorHAnsi" w:cstheme="majorBidi"/>
          <w:b/>
          <w:bCs/>
          <w:color w:val="4F81BD" w:themeColor="accent1"/>
          <w:sz w:val="26"/>
          <w:szCs w:val="26"/>
        </w:rPr>
      </w:pPr>
      <w:r>
        <w:br w:type="page"/>
      </w:r>
    </w:p>
    <w:p w:rsidR="009E41A6" w:rsidRDefault="009E41A6" w:rsidP="002963F7">
      <w:pPr>
        <w:pStyle w:val="Kop2"/>
      </w:pPr>
      <w:r>
        <w:lastRenderedPageBreak/>
        <w:t>Basisstof 3 – Het rijk van de schimmels</w:t>
      </w:r>
    </w:p>
    <w:p w:rsidR="009E41A6" w:rsidRDefault="00E030E5" w:rsidP="00812D09">
      <w:pPr>
        <w:pStyle w:val="Geenafstand"/>
      </w:pPr>
      <w:r>
        <w:rPr>
          <w:u w:val="single"/>
        </w:rPr>
        <w:t>Schimmels</w:t>
      </w:r>
      <w:r>
        <w:t xml:space="preserve"> hebben een </w:t>
      </w:r>
      <w:r>
        <w:rPr>
          <w:u w:val="single"/>
        </w:rPr>
        <w:t>celkern</w:t>
      </w:r>
      <w:r>
        <w:t xml:space="preserve"> en een </w:t>
      </w:r>
      <w:r>
        <w:rPr>
          <w:u w:val="single"/>
        </w:rPr>
        <w:t>celwand</w:t>
      </w:r>
      <w:r>
        <w:t xml:space="preserve">. Ze hebben </w:t>
      </w:r>
      <w:r>
        <w:rPr>
          <w:u w:val="single"/>
        </w:rPr>
        <w:t>geen bladgroenkorrels</w:t>
      </w:r>
      <w:r>
        <w:t>.</w:t>
      </w:r>
    </w:p>
    <w:p w:rsidR="00E030E5" w:rsidRDefault="00E030E5" w:rsidP="00812D09">
      <w:pPr>
        <w:pStyle w:val="Geenafstand"/>
      </w:pPr>
      <w:r>
        <w:t xml:space="preserve">Schimmels bestaan uit lange dunne draden: </w:t>
      </w:r>
      <w:r>
        <w:rPr>
          <w:u w:val="single"/>
        </w:rPr>
        <w:t>schimmeldraden</w:t>
      </w:r>
      <w:r>
        <w:t>.</w:t>
      </w:r>
    </w:p>
    <w:p w:rsidR="00E030E5" w:rsidRDefault="00E030E5" w:rsidP="00812D09">
      <w:pPr>
        <w:pStyle w:val="Geenafstand"/>
      </w:pPr>
      <w:r>
        <w:t xml:space="preserve">Schimmels planten zich voort door middel van </w:t>
      </w:r>
      <w:r>
        <w:rPr>
          <w:u w:val="single"/>
        </w:rPr>
        <w:t>sporen</w:t>
      </w:r>
      <w:r>
        <w:t>.</w:t>
      </w:r>
    </w:p>
    <w:p w:rsidR="00E030E5" w:rsidRDefault="00E030E5" w:rsidP="00812D09">
      <w:pPr>
        <w:pStyle w:val="Geenafstand"/>
      </w:pPr>
    </w:p>
    <w:p w:rsidR="00E030E5" w:rsidRDefault="00E030E5" w:rsidP="00812D09">
      <w:pPr>
        <w:pStyle w:val="Geenafstand"/>
      </w:pPr>
      <w:r>
        <w:t xml:space="preserve">Van de </w:t>
      </w:r>
      <w:r>
        <w:rPr>
          <w:u w:val="single"/>
        </w:rPr>
        <w:t>penseelschimmel</w:t>
      </w:r>
      <w:r>
        <w:t xml:space="preserve"> wordt </w:t>
      </w:r>
      <w:r w:rsidRPr="00E030E5">
        <w:rPr>
          <w:u w:val="single"/>
        </w:rPr>
        <w:t>penicilline</w:t>
      </w:r>
      <w:r>
        <w:t xml:space="preserve"> </w:t>
      </w:r>
      <w:r w:rsidRPr="00E030E5">
        <w:t>gemaakt</w:t>
      </w:r>
      <w:r>
        <w:t>, een medicijn.</w:t>
      </w:r>
    </w:p>
    <w:p w:rsidR="00E030E5" w:rsidRDefault="00E030E5" w:rsidP="00812D09">
      <w:pPr>
        <w:pStyle w:val="Geenafstand"/>
      </w:pPr>
    </w:p>
    <w:p w:rsidR="00E030E5" w:rsidRDefault="00E030E5" w:rsidP="00812D09">
      <w:pPr>
        <w:pStyle w:val="Geenafstand"/>
      </w:pPr>
      <w:r>
        <w:t>Sporen ontstaan bijvoorbeeld aan het einde van een schimmeldraad (penseelschimmel) of in een speciaal orgaan (</w:t>
      </w:r>
      <w:r w:rsidRPr="00E030E5">
        <w:rPr>
          <w:u w:val="single"/>
        </w:rPr>
        <w:t>paddenstoelen</w:t>
      </w:r>
      <w:r>
        <w:t>).</w:t>
      </w:r>
    </w:p>
    <w:p w:rsidR="00E030E5" w:rsidRDefault="00E030E5" w:rsidP="00812D09">
      <w:pPr>
        <w:pStyle w:val="Geenafstand"/>
      </w:pPr>
    </w:p>
    <w:p w:rsidR="00E030E5" w:rsidRDefault="00E030E5" w:rsidP="00812D09">
      <w:pPr>
        <w:pStyle w:val="Geenafstand"/>
      </w:pPr>
      <w:r>
        <w:t>Schimmels voeden zich met dode resten van organismen.</w:t>
      </w:r>
    </w:p>
    <w:p w:rsidR="00E030E5" w:rsidRDefault="00E030E5" w:rsidP="00812D09">
      <w:pPr>
        <w:pStyle w:val="Geenafstand"/>
      </w:pPr>
      <w:r>
        <w:t>Schimmels kunnen voedsel bederven.</w:t>
      </w:r>
    </w:p>
    <w:p w:rsidR="00E030E5" w:rsidRDefault="00E030E5" w:rsidP="00812D09">
      <w:pPr>
        <w:pStyle w:val="Geenafstand"/>
      </w:pPr>
      <w:r>
        <w:t xml:space="preserve">Schimmels kunnen een mens ziek maken, bijvoorbeeld </w:t>
      </w:r>
      <w:r>
        <w:rPr>
          <w:u w:val="single"/>
        </w:rPr>
        <w:t>zwemmerseczeem</w:t>
      </w:r>
      <w:r>
        <w:t>.</w:t>
      </w:r>
    </w:p>
    <w:p w:rsidR="00E030E5" w:rsidRDefault="00E030E5" w:rsidP="00812D09">
      <w:pPr>
        <w:pStyle w:val="Geenafstand"/>
      </w:pPr>
      <w:r>
        <w:t>Schimmels worden gebruikt bij het maken van brood, bier, wijn en schimmelkaas. Ook kun je schimmel eten, zoals de champignon.</w:t>
      </w:r>
    </w:p>
    <w:p w:rsidR="00E030E5" w:rsidRDefault="00E030E5" w:rsidP="00812D09">
      <w:pPr>
        <w:pStyle w:val="Geenafstand"/>
      </w:pPr>
    </w:p>
    <w:p w:rsidR="00E030E5" w:rsidRDefault="00E030E5" w:rsidP="00812D09">
      <w:pPr>
        <w:pStyle w:val="Geenafstand"/>
      </w:pPr>
    </w:p>
    <w:p w:rsidR="002963F7" w:rsidRDefault="002963F7">
      <w:pPr>
        <w:rPr>
          <w:rFonts w:asciiTheme="majorHAnsi" w:eastAsiaTheme="majorEastAsia" w:hAnsiTheme="majorHAnsi" w:cstheme="majorBidi"/>
          <w:b/>
          <w:bCs/>
          <w:color w:val="4F81BD" w:themeColor="accent1"/>
          <w:sz w:val="26"/>
          <w:szCs w:val="26"/>
        </w:rPr>
      </w:pPr>
      <w:r>
        <w:br w:type="page"/>
      </w:r>
    </w:p>
    <w:p w:rsidR="00E030E5" w:rsidRDefault="00E030E5" w:rsidP="002963F7">
      <w:pPr>
        <w:pStyle w:val="Kop2"/>
      </w:pPr>
      <w:r>
        <w:lastRenderedPageBreak/>
        <w:t>Basisstof 4 – Het rijk van de planten</w:t>
      </w:r>
    </w:p>
    <w:p w:rsidR="007F105B" w:rsidRDefault="007F105B" w:rsidP="00812D09">
      <w:pPr>
        <w:pStyle w:val="Geenafstand"/>
      </w:pPr>
      <w:r>
        <w:t xml:space="preserve">Planten hebben een </w:t>
      </w:r>
      <w:r>
        <w:rPr>
          <w:u w:val="single"/>
        </w:rPr>
        <w:t>celwand</w:t>
      </w:r>
      <w:r>
        <w:t xml:space="preserve">, een </w:t>
      </w:r>
      <w:r>
        <w:rPr>
          <w:u w:val="single"/>
        </w:rPr>
        <w:t>celkern</w:t>
      </w:r>
      <w:r>
        <w:t xml:space="preserve"> en </w:t>
      </w:r>
      <w:r>
        <w:rPr>
          <w:u w:val="single"/>
        </w:rPr>
        <w:t>bladgroenkorrels</w:t>
      </w:r>
      <w:r>
        <w:t xml:space="preserve"> in de cel.</w:t>
      </w:r>
    </w:p>
    <w:p w:rsidR="007F105B" w:rsidRDefault="007F105B" w:rsidP="00812D09">
      <w:pPr>
        <w:pStyle w:val="Geenafstand"/>
      </w:pPr>
      <w:r>
        <w:t xml:space="preserve">Planten hebben </w:t>
      </w:r>
      <w:r>
        <w:rPr>
          <w:u w:val="single"/>
        </w:rPr>
        <w:t>wortels</w:t>
      </w:r>
      <w:r>
        <w:t xml:space="preserve">, </w:t>
      </w:r>
      <w:r>
        <w:rPr>
          <w:u w:val="single"/>
        </w:rPr>
        <w:t>stengels</w:t>
      </w:r>
      <w:r>
        <w:t xml:space="preserve"> en </w:t>
      </w:r>
      <w:r>
        <w:rPr>
          <w:u w:val="single"/>
        </w:rPr>
        <w:t>bladeren</w:t>
      </w:r>
      <w:r>
        <w:t>.</w:t>
      </w:r>
    </w:p>
    <w:p w:rsidR="007F105B" w:rsidRDefault="007F105B" w:rsidP="00812D09">
      <w:pPr>
        <w:pStyle w:val="Geenafstand"/>
      </w:pPr>
    </w:p>
    <w:p w:rsidR="007F105B" w:rsidRDefault="007F105B" w:rsidP="00812D09">
      <w:pPr>
        <w:pStyle w:val="Geenafstand"/>
      </w:pPr>
      <w:r>
        <w:t xml:space="preserve">Het rijk van de planten verdelen we in twee groepen, dit noemen we </w:t>
      </w:r>
      <w:r>
        <w:rPr>
          <w:u w:val="single"/>
        </w:rPr>
        <w:t>afdelingen</w:t>
      </w:r>
      <w:r>
        <w:t xml:space="preserve">. Deze twee afdelingen zijn </w:t>
      </w:r>
      <w:r>
        <w:rPr>
          <w:u w:val="single"/>
        </w:rPr>
        <w:t>sporenplanten</w:t>
      </w:r>
      <w:r>
        <w:t xml:space="preserve"> en </w:t>
      </w:r>
      <w:r>
        <w:rPr>
          <w:u w:val="single"/>
        </w:rPr>
        <w:t>zaadplanten</w:t>
      </w:r>
      <w:r>
        <w:t>.</w:t>
      </w:r>
    </w:p>
    <w:p w:rsidR="002A4694" w:rsidRDefault="002A4694" w:rsidP="00812D09">
      <w:pPr>
        <w:pStyle w:val="Geenafstand"/>
      </w:pPr>
      <w:r>
        <w:t xml:space="preserve">Het kenmerk om de planten in te delen is </w:t>
      </w:r>
      <w:r>
        <w:rPr>
          <w:u w:val="single"/>
        </w:rPr>
        <w:t>de manier van voortplanting</w:t>
      </w:r>
      <w:r>
        <w:t>.</w:t>
      </w:r>
    </w:p>
    <w:p w:rsidR="002A4694" w:rsidRDefault="002A4694" w:rsidP="00812D09">
      <w:pPr>
        <w:pStyle w:val="Geenafstand"/>
      </w:pPr>
    </w:p>
    <w:p w:rsidR="002A4694" w:rsidRDefault="002A4694" w:rsidP="00812D09">
      <w:pPr>
        <w:pStyle w:val="Geenafstand"/>
      </w:pPr>
      <w:r>
        <w:t xml:space="preserve">Bij sporenplanten vindt de voortplanting plaats door </w:t>
      </w:r>
      <w:r>
        <w:rPr>
          <w:u w:val="single"/>
        </w:rPr>
        <w:t>sporen</w:t>
      </w:r>
      <w:r>
        <w:t xml:space="preserve">. Sporenplanten hebben </w:t>
      </w:r>
      <w:r>
        <w:rPr>
          <w:u w:val="single"/>
        </w:rPr>
        <w:t>geen bloemen.</w:t>
      </w:r>
      <w:r>
        <w:t xml:space="preserve"> Bijvoorbeeld de </w:t>
      </w:r>
      <w:r>
        <w:rPr>
          <w:u w:val="single"/>
        </w:rPr>
        <w:t>mossen</w:t>
      </w:r>
      <w:r>
        <w:t xml:space="preserve"> en </w:t>
      </w:r>
      <w:r>
        <w:rPr>
          <w:u w:val="single"/>
        </w:rPr>
        <w:t>varens</w:t>
      </w:r>
      <w:r>
        <w:t xml:space="preserve">. </w:t>
      </w:r>
    </w:p>
    <w:p w:rsidR="002A4694" w:rsidRDefault="002A4694" w:rsidP="002A4694">
      <w:pPr>
        <w:pStyle w:val="Geenafstand"/>
        <w:ind w:left="708"/>
      </w:pPr>
      <w:r>
        <w:t xml:space="preserve">Bij mossen ontstaan de sporen in </w:t>
      </w:r>
      <w:r>
        <w:rPr>
          <w:u w:val="single"/>
        </w:rPr>
        <w:t>sporendoosjes</w:t>
      </w:r>
      <w:r>
        <w:t xml:space="preserve"> die op steeltjes boven de mosplantjes uitsteken.</w:t>
      </w:r>
    </w:p>
    <w:p w:rsidR="002A4694" w:rsidRDefault="002A4694" w:rsidP="002A4694">
      <w:pPr>
        <w:pStyle w:val="Geenafstand"/>
        <w:ind w:left="708"/>
      </w:pPr>
      <w:r>
        <w:t xml:space="preserve">Bij varens ontstaan de sporen in </w:t>
      </w:r>
      <w:proofErr w:type="spellStart"/>
      <w:r>
        <w:rPr>
          <w:u w:val="single"/>
        </w:rPr>
        <w:t>sporenhoopjes</w:t>
      </w:r>
      <w:proofErr w:type="spellEnd"/>
      <w:r>
        <w:rPr>
          <w:u w:val="single"/>
        </w:rPr>
        <w:t xml:space="preserve"> </w:t>
      </w:r>
      <w:r>
        <w:t>aan de onderkant van de bladeren.</w:t>
      </w:r>
    </w:p>
    <w:p w:rsidR="002A4694" w:rsidRDefault="002A4694" w:rsidP="002A4694">
      <w:pPr>
        <w:pStyle w:val="Geenafstand"/>
      </w:pPr>
    </w:p>
    <w:p w:rsidR="002A4694" w:rsidRDefault="002A4694" w:rsidP="002A4694">
      <w:pPr>
        <w:pStyle w:val="Geenafstand"/>
      </w:pPr>
      <w:r>
        <w:t xml:space="preserve">Bij zaadplanten vindt de voortplanting plaats door </w:t>
      </w:r>
      <w:r>
        <w:rPr>
          <w:u w:val="single"/>
        </w:rPr>
        <w:t>zaden</w:t>
      </w:r>
      <w:r>
        <w:t xml:space="preserve">. Zaden ontstaan in </w:t>
      </w:r>
      <w:r>
        <w:rPr>
          <w:u w:val="single"/>
        </w:rPr>
        <w:t>bloemen</w:t>
      </w:r>
      <w:r>
        <w:t>! Bijvoorbeeld een madeliefje of een boterbloem.</w:t>
      </w:r>
    </w:p>
    <w:p w:rsidR="002A4694" w:rsidRDefault="002A4694" w:rsidP="002A4694">
      <w:pPr>
        <w:pStyle w:val="Geenafstand"/>
      </w:pPr>
    </w:p>
    <w:p w:rsidR="002A4694" w:rsidRDefault="002A4694" w:rsidP="002A4694">
      <w:pPr>
        <w:pStyle w:val="Geenafstand"/>
      </w:pPr>
    </w:p>
    <w:p w:rsidR="002963F7" w:rsidRDefault="002963F7">
      <w:pPr>
        <w:rPr>
          <w:rFonts w:asciiTheme="majorHAnsi" w:eastAsiaTheme="majorEastAsia" w:hAnsiTheme="majorHAnsi" w:cstheme="majorBidi"/>
          <w:b/>
          <w:bCs/>
          <w:color w:val="4F81BD" w:themeColor="accent1"/>
          <w:sz w:val="26"/>
          <w:szCs w:val="26"/>
        </w:rPr>
      </w:pPr>
      <w:r>
        <w:br w:type="page"/>
      </w:r>
    </w:p>
    <w:p w:rsidR="002A4694" w:rsidRDefault="002A4694" w:rsidP="002963F7">
      <w:pPr>
        <w:pStyle w:val="Kop2"/>
      </w:pPr>
      <w:r>
        <w:lastRenderedPageBreak/>
        <w:t>Basisstof 5 – Het rijk van de dieren</w:t>
      </w:r>
    </w:p>
    <w:p w:rsidR="002A4694" w:rsidRDefault="002A4694" w:rsidP="002A4694">
      <w:pPr>
        <w:pStyle w:val="Geenafstand"/>
      </w:pPr>
      <w:r>
        <w:t xml:space="preserve">Dieren hebben een </w:t>
      </w:r>
      <w:r>
        <w:rPr>
          <w:u w:val="single"/>
        </w:rPr>
        <w:t>celkern</w:t>
      </w:r>
      <w:r>
        <w:t xml:space="preserve">, maar </w:t>
      </w:r>
      <w:r>
        <w:rPr>
          <w:u w:val="single"/>
        </w:rPr>
        <w:t>geen celwand</w:t>
      </w:r>
      <w:r>
        <w:t xml:space="preserve"> en </w:t>
      </w:r>
      <w:r>
        <w:rPr>
          <w:u w:val="single"/>
        </w:rPr>
        <w:t>geen bladgroenkorrels</w:t>
      </w:r>
      <w:r>
        <w:t xml:space="preserve"> in de cel.</w:t>
      </w:r>
    </w:p>
    <w:p w:rsidR="002A4694" w:rsidRDefault="002A4694" w:rsidP="002A4694">
      <w:pPr>
        <w:pStyle w:val="Geenafstand"/>
      </w:pPr>
      <w:r>
        <w:t xml:space="preserve">Ook het rijk van de dieren verdelen we in </w:t>
      </w:r>
      <w:r>
        <w:rPr>
          <w:u w:val="single"/>
        </w:rPr>
        <w:t>afdelingen</w:t>
      </w:r>
      <w:r>
        <w:t>.</w:t>
      </w:r>
    </w:p>
    <w:p w:rsidR="002A4694" w:rsidRDefault="002A4694" w:rsidP="002A4694">
      <w:pPr>
        <w:pStyle w:val="Geenafstand"/>
      </w:pPr>
      <w:r>
        <w:t xml:space="preserve">Het kenmerk om de dieren in te delen is </w:t>
      </w:r>
      <w:r>
        <w:rPr>
          <w:u w:val="single"/>
        </w:rPr>
        <w:t>symmetrie</w:t>
      </w:r>
      <w:r>
        <w:t xml:space="preserve"> en </w:t>
      </w:r>
      <w:r>
        <w:rPr>
          <w:u w:val="single"/>
        </w:rPr>
        <w:t>het skelet</w:t>
      </w:r>
      <w:r>
        <w:t>.</w:t>
      </w:r>
    </w:p>
    <w:p w:rsidR="002A4694" w:rsidRDefault="002A4694" w:rsidP="002A4694">
      <w:pPr>
        <w:pStyle w:val="Geenafstand"/>
      </w:pPr>
    </w:p>
    <w:p w:rsidR="002A4694" w:rsidRDefault="002A4694" w:rsidP="002A4694">
      <w:pPr>
        <w:pStyle w:val="Geenafstand"/>
      </w:pPr>
      <w:r>
        <w:t xml:space="preserve">Symmetrie is als een voorwerp twee gelijke helften heeft. De hoofdletter H is bijvoorbeeld </w:t>
      </w:r>
      <w:r w:rsidRPr="002A4694">
        <w:rPr>
          <w:u w:val="single"/>
        </w:rPr>
        <w:t>symmetrisch</w:t>
      </w:r>
      <w:r>
        <w:t>, maar de hoofdletter L niet.</w:t>
      </w:r>
    </w:p>
    <w:p w:rsidR="002A4694" w:rsidRDefault="002A4694" w:rsidP="002A4694">
      <w:pPr>
        <w:pStyle w:val="Geenafstand"/>
      </w:pPr>
      <w:r>
        <w:t>Veel organismen hebben een symmetrische lichaamsbouw. Kijk maar naar jezelf (bijvoorbeeld een arm links en een arm rechts). Onze organen zijn niet symmetrisch. Toch zijn wij in de biologie wel symmetrisch.</w:t>
      </w:r>
    </w:p>
    <w:p w:rsidR="002A4694" w:rsidRDefault="002A4694" w:rsidP="002A4694">
      <w:pPr>
        <w:pStyle w:val="Geenafstand"/>
      </w:pPr>
    </w:p>
    <w:p w:rsidR="002A4694" w:rsidRDefault="002A4694" w:rsidP="002A4694">
      <w:pPr>
        <w:pStyle w:val="Geenafstand"/>
      </w:pPr>
      <w:r>
        <w:rPr>
          <w:u w:val="single"/>
        </w:rPr>
        <w:t>Tweezijdig symmetrisch</w:t>
      </w:r>
      <w:r>
        <w:t xml:space="preserve"> = dieren die maar op één manier in twee gelijke helften zijn te verdelen.</w:t>
      </w:r>
    </w:p>
    <w:p w:rsidR="002A4694" w:rsidRDefault="002A4694" w:rsidP="002A4694">
      <w:pPr>
        <w:pStyle w:val="Geenafstand"/>
      </w:pPr>
      <w:r>
        <w:rPr>
          <w:u w:val="single"/>
        </w:rPr>
        <w:t>Veelzijdig symmetrisch</w:t>
      </w:r>
      <w:r>
        <w:t xml:space="preserve"> = dieren die op meerdere manieren in twee ongeveer gelijke helften zijn te verdelen, bijvoorbeeld een zeester.</w:t>
      </w:r>
    </w:p>
    <w:p w:rsidR="002A4694" w:rsidRDefault="002A4694" w:rsidP="002A4694">
      <w:pPr>
        <w:pStyle w:val="Geenafstand"/>
      </w:pPr>
    </w:p>
    <w:p w:rsidR="002A4694" w:rsidRDefault="002A4694" w:rsidP="002A4694">
      <w:pPr>
        <w:pStyle w:val="Geenafstand"/>
      </w:pPr>
      <w:r>
        <w:rPr>
          <w:u w:val="single"/>
        </w:rPr>
        <w:t>Skelet</w:t>
      </w:r>
      <w:r>
        <w:t xml:space="preserve"> = de stevige delen in het lichaam die de dieren stevigheid en bescherming geven.</w:t>
      </w:r>
    </w:p>
    <w:p w:rsidR="002A4694" w:rsidRDefault="002A4694" w:rsidP="002A4694">
      <w:pPr>
        <w:pStyle w:val="Geenafstand"/>
      </w:pPr>
      <w:r>
        <w:rPr>
          <w:u w:val="single"/>
        </w:rPr>
        <w:t>Uitwendig skelet</w:t>
      </w:r>
      <w:r>
        <w:t xml:space="preserve"> = het skelet zit aan de buitenkant van het lichaam (bv. bij een slak en een kever)</w:t>
      </w:r>
    </w:p>
    <w:p w:rsidR="002A4694" w:rsidRDefault="002A4694" w:rsidP="002A4694">
      <w:pPr>
        <w:pStyle w:val="Geenafstand"/>
      </w:pPr>
      <w:r>
        <w:rPr>
          <w:u w:val="single"/>
        </w:rPr>
        <w:t>Inwendig skelet</w:t>
      </w:r>
      <w:r>
        <w:t xml:space="preserve"> = het skelet zit in het lichaam (bv. bij de mens)</w:t>
      </w:r>
    </w:p>
    <w:p w:rsidR="002A4694" w:rsidRDefault="002A4694" w:rsidP="002A4694">
      <w:pPr>
        <w:pStyle w:val="Geenafstand"/>
      </w:pPr>
      <w:r>
        <w:rPr>
          <w:u w:val="single"/>
        </w:rPr>
        <w:t>Geen skelet</w:t>
      </w:r>
      <w:r>
        <w:t xml:space="preserve"> = dieren zonder skelet (bv. een kwal)</w:t>
      </w:r>
    </w:p>
    <w:p w:rsidR="002A4694" w:rsidRDefault="002A4694" w:rsidP="002A4694">
      <w:pPr>
        <w:pStyle w:val="Geenafstand"/>
      </w:pPr>
    </w:p>
    <w:p w:rsidR="002A4694" w:rsidRDefault="002A4694" w:rsidP="002A4694">
      <w:pPr>
        <w:pStyle w:val="Geenafstand"/>
      </w:pPr>
      <w:r>
        <w:t xml:space="preserve">Het rijk van de </w:t>
      </w:r>
      <w:r w:rsidR="00857A5D">
        <w:t>dieren</w:t>
      </w:r>
      <w:r>
        <w:t xml:space="preserve"> verdelen we in </w:t>
      </w:r>
      <w:r w:rsidR="00857A5D">
        <w:t>zes</w:t>
      </w:r>
      <w:r>
        <w:t xml:space="preserve"> groepen, dit noemen we </w:t>
      </w:r>
      <w:r>
        <w:rPr>
          <w:u w:val="single"/>
        </w:rPr>
        <w:t>afdelingen</w:t>
      </w:r>
      <w:r>
        <w:t>.</w:t>
      </w:r>
      <w:r w:rsidR="00857A5D">
        <w:t xml:space="preserve"> Deze zes</w:t>
      </w:r>
      <w:r>
        <w:t xml:space="preserve"> afdelingen zijn</w:t>
      </w:r>
      <w:r w:rsidR="00857A5D">
        <w:t xml:space="preserve">: </w:t>
      </w:r>
      <w:r w:rsidR="00857A5D">
        <w:rPr>
          <w:u w:val="single"/>
        </w:rPr>
        <w:t>holtedieren</w:t>
      </w:r>
      <w:r w:rsidR="00857A5D">
        <w:t xml:space="preserve">, </w:t>
      </w:r>
      <w:r w:rsidR="00857A5D">
        <w:rPr>
          <w:u w:val="single"/>
        </w:rPr>
        <w:t>wormen</w:t>
      </w:r>
      <w:r w:rsidR="00857A5D">
        <w:t xml:space="preserve">, </w:t>
      </w:r>
      <w:r w:rsidR="00857A5D">
        <w:rPr>
          <w:u w:val="single"/>
        </w:rPr>
        <w:t>weekdieren</w:t>
      </w:r>
      <w:r w:rsidR="00857A5D">
        <w:t xml:space="preserve">, </w:t>
      </w:r>
      <w:r w:rsidR="00857A5D">
        <w:rPr>
          <w:u w:val="single"/>
        </w:rPr>
        <w:t>geleedpotigen</w:t>
      </w:r>
      <w:r w:rsidR="00857A5D">
        <w:t xml:space="preserve">, </w:t>
      </w:r>
      <w:proofErr w:type="spellStart"/>
      <w:r w:rsidR="00857A5D">
        <w:rPr>
          <w:u w:val="single"/>
        </w:rPr>
        <w:t>stekelhuidigen</w:t>
      </w:r>
      <w:proofErr w:type="spellEnd"/>
      <w:r w:rsidR="00857A5D">
        <w:t xml:space="preserve"> en </w:t>
      </w:r>
      <w:proofErr w:type="spellStart"/>
      <w:r w:rsidR="00857A5D">
        <w:rPr>
          <w:u w:val="single"/>
        </w:rPr>
        <w:t>gewervelden</w:t>
      </w:r>
      <w:proofErr w:type="spellEnd"/>
      <w:r w:rsidR="00857A5D">
        <w:t>.</w:t>
      </w:r>
    </w:p>
    <w:p w:rsidR="00857A5D" w:rsidRDefault="00857A5D" w:rsidP="002A4694">
      <w:pPr>
        <w:pStyle w:val="Geenafstand"/>
      </w:pPr>
    </w:p>
    <w:tbl>
      <w:tblPr>
        <w:tblStyle w:val="Tabelraster"/>
        <w:tblW w:w="0" w:type="auto"/>
        <w:tblLook w:val="04A0"/>
      </w:tblPr>
      <w:tblGrid>
        <w:gridCol w:w="4606"/>
        <w:gridCol w:w="4606"/>
      </w:tblGrid>
      <w:tr w:rsidR="00857A5D" w:rsidTr="00857A5D">
        <w:tc>
          <w:tcPr>
            <w:tcW w:w="4606" w:type="dxa"/>
          </w:tcPr>
          <w:p w:rsidR="00857A5D" w:rsidRDefault="00857A5D" w:rsidP="002A4694">
            <w:pPr>
              <w:pStyle w:val="Geenafstand"/>
              <w:rPr>
                <w:b/>
              </w:rPr>
            </w:pPr>
            <w:r>
              <w:rPr>
                <w:b/>
              </w:rPr>
              <w:t>Holtedieren</w:t>
            </w:r>
          </w:p>
          <w:p w:rsidR="00857A5D" w:rsidRPr="00857A5D" w:rsidRDefault="00857A5D" w:rsidP="002A4694">
            <w:pPr>
              <w:pStyle w:val="Geenafstand"/>
            </w:pPr>
            <w:r>
              <w:t>(kwal, zeeanemoon)</w:t>
            </w:r>
          </w:p>
        </w:tc>
        <w:tc>
          <w:tcPr>
            <w:tcW w:w="4606" w:type="dxa"/>
          </w:tcPr>
          <w:p w:rsidR="00857A5D" w:rsidRDefault="00857A5D" w:rsidP="002A4694">
            <w:pPr>
              <w:pStyle w:val="Geenafstand"/>
            </w:pPr>
            <w:r>
              <w:t>-veelzijdig symmetrisch</w:t>
            </w:r>
          </w:p>
          <w:p w:rsidR="00857A5D" w:rsidRDefault="00857A5D" w:rsidP="002A4694">
            <w:pPr>
              <w:pStyle w:val="Geenafstand"/>
            </w:pPr>
            <w:r>
              <w:t>-meestal geen skelet</w:t>
            </w:r>
          </w:p>
          <w:p w:rsidR="00857A5D" w:rsidRDefault="00857A5D" w:rsidP="002A4694">
            <w:pPr>
              <w:pStyle w:val="Geenafstand"/>
            </w:pPr>
            <w:r>
              <w:t>-leven in het water</w:t>
            </w:r>
          </w:p>
          <w:p w:rsidR="00857A5D" w:rsidRDefault="00857A5D" w:rsidP="002A4694">
            <w:pPr>
              <w:pStyle w:val="Geenafstand"/>
            </w:pPr>
            <w:r>
              <w:t>-vangen hun prooi met tentakels (vangarmen)</w:t>
            </w:r>
          </w:p>
        </w:tc>
      </w:tr>
      <w:tr w:rsidR="00857A5D" w:rsidTr="00857A5D">
        <w:tc>
          <w:tcPr>
            <w:tcW w:w="4606" w:type="dxa"/>
          </w:tcPr>
          <w:p w:rsidR="00857A5D" w:rsidRDefault="00857A5D" w:rsidP="002A4694">
            <w:pPr>
              <w:pStyle w:val="Geenafstand"/>
            </w:pPr>
            <w:r>
              <w:rPr>
                <w:b/>
              </w:rPr>
              <w:t>Wormen</w:t>
            </w:r>
          </w:p>
          <w:p w:rsidR="00857A5D" w:rsidRPr="00857A5D" w:rsidRDefault="00857A5D" w:rsidP="002A4694">
            <w:pPr>
              <w:pStyle w:val="Geenafstand"/>
            </w:pPr>
            <w:r>
              <w:t>(lintworm, spoelworm, regenworm)</w:t>
            </w:r>
          </w:p>
        </w:tc>
        <w:tc>
          <w:tcPr>
            <w:tcW w:w="4606" w:type="dxa"/>
          </w:tcPr>
          <w:p w:rsidR="00857A5D" w:rsidRDefault="00857A5D" w:rsidP="00857A5D">
            <w:pPr>
              <w:pStyle w:val="Geenafstand"/>
            </w:pPr>
            <w:r>
              <w:t>-tweezijdig symmetrisch</w:t>
            </w:r>
          </w:p>
          <w:p w:rsidR="00857A5D" w:rsidRDefault="00857A5D" w:rsidP="00857A5D">
            <w:pPr>
              <w:pStyle w:val="Geenafstand"/>
            </w:pPr>
            <w:r>
              <w:t>-geen skelet</w:t>
            </w:r>
          </w:p>
          <w:p w:rsidR="00857A5D" w:rsidRDefault="00857A5D" w:rsidP="00857A5D">
            <w:pPr>
              <w:pStyle w:val="Geenafstand"/>
            </w:pPr>
            <w:r>
              <w:t>-het lichaam is lang en dun</w:t>
            </w:r>
          </w:p>
        </w:tc>
      </w:tr>
      <w:tr w:rsidR="00857A5D" w:rsidTr="00857A5D">
        <w:tc>
          <w:tcPr>
            <w:tcW w:w="4606" w:type="dxa"/>
          </w:tcPr>
          <w:p w:rsidR="00857A5D" w:rsidRDefault="00857A5D" w:rsidP="002A4694">
            <w:pPr>
              <w:pStyle w:val="Geenafstand"/>
            </w:pPr>
            <w:r>
              <w:rPr>
                <w:b/>
              </w:rPr>
              <w:t>Weekdieren</w:t>
            </w:r>
          </w:p>
          <w:p w:rsidR="00857A5D" w:rsidRPr="00857A5D" w:rsidRDefault="00857A5D" w:rsidP="002A4694">
            <w:pPr>
              <w:pStyle w:val="Geenafstand"/>
            </w:pPr>
            <w:r>
              <w:t>(inktvis, mossel, slak)</w:t>
            </w:r>
          </w:p>
        </w:tc>
        <w:tc>
          <w:tcPr>
            <w:tcW w:w="4606" w:type="dxa"/>
          </w:tcPr>
          <w:p w:rsidR="00857A5D" w:rsidRDefault="00857A5D" w:rsidP="002A4694">
            <w:pPr>
              <w:pStyle w:val="Geenafstand"/>
            </w:pPr>
            <w:r>
              <w:t>-tweezijdig symmetrisch</w:t>
            </w:r>
            <w:r>
              <w:br/>
              <w:t>-meestal een schelp of huisje als skelet</w:t>
            </w:r>
          </w:p>
        </w:tc>
      </w:tr>
      <w:tr w:rsidR="00857A5D" w:rsidTr="00857A5D">
        <w:tc>
          <w:tcPr>
            <w:tcW w:w="4606" w:type="dxa"/>
          </w:tcPr>
          <w:p w:rsidR="00857A5D" w:rsidRDefault="00857A5D" w:rsidP="002A4694">
            <w:pPr>
              <w:pStyle w:val="Geenafstand"/>
              <w:rPr>
                <w:b/>
              </w:rPr>
            </w:pPr>
            <w:r>
              <w:rPr>
                <w:b/>
              </w:rPr>
              <w:t>Geleedpotigen</w:t>
            </w:r>
          </w:p>
          <w:p w:rsidR="00857A5D" w:rsidRPr="00857A5D" w:rsidRDefault="00857A5D" w:rsidP="002A4694">
            <w:pPr>
              <w:pStyle w:val="Geenafstand"/>
            </w:pPr>
            <w:r>
              <w:t>(duizendpoot, krab, spin, vlieg)</w:t>
            </w:r>
          </w:p>
        </w:tc>
        <w:tc>
          <w:tcPr>
            <w:tcW w:w="4606" w:type="dxa"/>
          </w:tcPr>
          <w:p w:rsidR="00857A5D" w:rsidRDefault="00857A5D" w:rsidP="002A4694">
            <w:pPr>
              <w:pStyle w:val="Geenafstand"/>
            </w:pPr>
            <w:r>
              <w:t>-tweezijdig symmetrisch</w:t>
            </w:r>
          </w:p>
          <w:p w:rsidR="00857A5D" w:rsidRDefault="00857A5D" w:rsidP="002A4694">
            <w:pPr>
              <w:pStyle w:val="Geenafstand"/>
            </w:pPr>
            <w:r>
              <w:t>-het skelet is een pantser</w:t>
            </w:r>
          </w:p>
        </w:tc>
      </w:tr>
      <w:tr w:rsidR="00857A5D" w:rsidTr="00857A5D">
        <w:tc>
          <w:tcPr>
            <w:tcW w:w="4606" w:type="dxa"/>
          </w:tcPr>
          <w:p w:rsidR="00857A5D" w:rsidRDefault="00857A5D" w:rsidP="002A4694">
            <w:pPr>
              <w:pStyle w:val="Geenafstand"/>
              <w:rPr>
                <w:b/>
              </w:rPr>
            </w:pPr>
            <w:proofErr w:type="spellStart"/>
            <w:r>
              <w:rPr>
                <w:b/>
              </w:rPr>
              <w:t>Stekelhuidigen</w:t>
            </w:r>
            <w:proofErr w:type="spellEnd"/>
          </w:p>
          <w:p w:rsidR="00857A5D" w:rsidRPr="00857A5D" w:rsidRDefault="00857A5D" w:rsidP="002A4694">
            <w:pPr>
              <w:pStyle w:val="Geenafstand"/>
            </w:pPr>
            <w:r>
              <w:t>(zeester, zee-egel)</w:t>
            </w:r>
          </w:p>
        </w:tc>
        <w:tc>
          <w:tcPr>
            <w:tcW w:w="4606" w:type="dxa"/>
          </w:tcPr>
          <w:p w:rsidR="00857A5D" w:rsidRDefault="00857A5D" w:rsidP="002A4694">
            <w:pPr>
              <w:pStyle w:val="Geenafstand"/>
            </w:pPr>
            <w:r>
              <w:t>-veelzijdig symmetrisch</w:t>
            </w:r>
          </w:p>
          <w:p w:rsidR="00857A5D" w:rsidRDefault="00857A5D" w:rsidP="002A4694">
            <w:pPr>
              <w:pStyle w:val="Geenafstand"/>
            </w:pPr>
            <w:r>
              <w:t>-inwendig skelet van kalk</w:t>
            </w:r>
          </w:p>
          <w:p w:rsidR="00857A5D" w:rsidRDefault="00857A5D" w:rsidP="002A4694">
            <w:pPr>
              <w:pStyle w:val="Geenafstand"/>
            </w:pPr>
            <w:r>
              <w:t>-de huid is bedekt met stekels of knobbels</w:t>
            </w:r>
          </w:p>
          <w:p w:rsidR="00857A5D" w:rsidRDefault="00857A5D" w:rsidP="002A4694">
            <w:pPr>
              <w:pStyle w:val="Geenafstand"/>
            </w:pPr>
            <w:r>
              <w:t>-leven op de bodem van de zee</w:t>
            </w:r>
          </w:p>
        </w:tc>
      </w:tr>
      <w:tr w:rsidR="00857A5D" w:rsidTr="00857A5D">
        <w:tc>
          <w:tcPr>
            <w:tcW w:w="4606" w:type="dxa"/>
          </w:tcPr>
          <w:p w:rsidR="00857A5D" w:rsidRDefault="00857A5D" w:rsidP="002A4694">
            <w:pPr>
              <w:pStyle w:val="Geenafstand"/>
            </w:pPr>
            <w:proofErr w:type="spellStart"/>
            <w:r>
              <w:rPr>
                <w:b/>
              </w:rPr>
              <w:t>Gewervelden</w:t>
            </w:r>
            <w:proofErr w:type="spellEnd"/>
          </w:p>
          <w:p w:rsidR="00857A5D" w:rsidRPr="00857A5D" w:rsidRDefault="00857A5D" w:rsidP="002A4694">
            <w:pPr>
              <w:pStyle w:val="Geenafstand"/>
            </w:pPr>
            <w:r>
              <w:t>(snoek, kikker, slang, zwaluw, wolf)</w:t>
            </w:r>
          </w:p>
        </w:tc>
        <w:tc>
          <w:tcPr>
            <w:tcW w:w="4606" w:type="dxa"/>
          </w:tcPr>
          <w:p w:rsidR="00857A5D" w:rsidRDefault="00857A5D" w:rsidP="002A4694">
            <w:pPr>
              <w:pStyle w:val="Geenafstand"/>
            </w:pPr>
            <w:r>
              <w:t>-tweezijdig symmetrisch</w:t>
            </w:r>
          </w:p>
          <w:p w:rsidR="00857A5D" w:rsidRDefault="00857A5D" w:rsidP="002A4694">
            <w:pPr>
              <w:pStyle w:val="Geenafstand"/>
            </w:pPr>
            <w:r>
              <w:t>-inwendig skelet</w:t>
            </w:r>
          </w:p>
        </w:tc>
      </w:tr>
    </w:tbl>
    <w:p w:rsidR="00857A5D" w:rsidRPr="00857A5D" w:rsidRDefault="00857A5D" w:rsidP="002A4694">
      <w:pPr>
        <w:pStyle w:val="Geenafstand"/>
      </w:pPr>
    </w:p>
    <w:p w:rsidR="002A4694" w:rsidRDefault="00857A5D" w:rsidP="002A4694">
      <w:pPr>
        <w:pStyle w:val="Geenafstand"/>
      </w:pPr>
      <w:r>
        <w:t xml:space="preserve">Een afdeling kunnen we ook weer in groepen verdelen, je krijgt dan </w:t>
      </w:r>
      <w:r>
        <w:rPr>
          <w:u w:val="single"/>
        </w:rPr>
        <w:t>klassen</w:t>
      </w:r>
      <w:r>
        <w:t xml:space="preserve">. Van de afdeling </w:t>
      </w:r>
      <w:proofErr w:type="spellStart"/>
      <w:r>
        <w:t>gewervelden</w:t>
      </w:r>
      <w:proofErr w:type="spellEnd"/>
      <w:r>
        <w:t xml:space="preserve"> bestaan vijf klassen: vissen, </w:t>
      </w:r>
      <w:proofErr w:type="spellStart"/>
      <w:r>
        <w:t>amfibiën</w:t>
      </w:r>
      <w:proofErr w:type="spellEnd"/>
      <w:r>
        <w:t>, reptielen, vogels en zoogdieren.</w:t>
      </w:r>
    </w:p>
    <w:p w:rsidR="00857A5D" w:rsidRDefault="00857A5D" w:rsidP="002A4694">
      <w:pPr>
        <w:pStyle w:val="Geenafstand"/>
      </w:pPr>
    </w:p>
    <w:p w:rsidR="00857A5D" w:rsidRDefault="00857A5D" w:rsidP="002A4694">
      <w:pPr>
        <w:pStyle w:val="Geenafstand"/>
      </w:pPr>
      <w:r>
        <w:t>Rijk = dieren</w:t>
      </w:r>
    </w:p>
    <w:p w:rsidR="00857A5D" w:rsidRDefault="00857A5D" w:rsidP="002A4694">
      <w:pPr>
        <w:pStyle w:val="Geenafstand"/>
      </w:pPr>
      <w:r>
        <w:t xml:space="preserve">Afdeling = </w:t>
      </w:r>
      <w:proofErr w:type="spellStart"/>
      <w:r>
        <w:t>gewervelden</w:t>
      </w:r>
      <w:proofErr w:type="spellEnd"/>
    </w:p>
    <w:p w:rsidR="00857A5D" w:rsidRDefault="00857A5D" w:rsidP="002A4694">
      <w:pPr>
        <w:pStyle w:val="Geenafstand"/>
      </w:pPr>
      <w:r>
        <w:t>Klasse = zoogdieren</w:t>
      </w:r>
    </w:p>
    <w:p w:rsidR="00857A5D" w:rsidRDefault="00857A5D" w:rsidP="002A4694">
      <w:pPr>
        <w:pStyle w:val="Geenafstand"/>
      </w:pPr>
      <w:r>
        <w:t>Soort = mens</w:t>
      </w:r>
    </w:p>
    <w:p w:rsidR="001E2709" w:rsidRDefault="001E2709" w:rsidP="002A4694">
      <w:pPr>
        <w:pStyle w:val="Geenafstand"/>
      </w:pPr>
    </w:p>
    <w:p w:rsidR="001E2709" w:rsidRDefault="001E2709" w:rsidP="002A4694">
      <w:pPr>
        <w:pStyle w:val="Geenafstand"/>
      </w:pPr>
    </w:p>
    <w:p w:rsidR="002963F7" w:rsidRDefault="002963F7">
      <w:pPr>
        <w:rPr>
          <w:rFonts w:asciiTheme="majorHAnsi" w:eastAsiaTheme="majorEastAsia" w:hAnsiTheme="majorHAnsi" w:cstheme="majorBidi"/>
          <w:b/>
          <w:bCs/>
          <w:color w:val="4F81BD" w:themeColor="accent1"/>
          <w:sz w:val="26"/>
          <w:szCs w:val="26"/>
        </w:rPr>
      </w:pPr>
      <w:r>
        <w:br w:type="page"/>
      </w:r>
    </w:p>
    <w:p w:rsidR="001E2709" w:rsidRDefault="001E2709" w:rsidP="002963F7">
      <w:pPr>
        <w:pStyle w:val="Kop2"/>
      </w:pPr>
      <w:r>
        <w:lastRenderedPageBreak/>
        <w:t xml:space="preserve">Basisstof 6 – </w:t>
      </w:r>
      <w:proofErr w:type="spellStart"/>
      <w:r>
        <w:t>Gewervelden</w:t>
      </w:r>
      <w:proofErr w:type="spellEnd"/>
    </w:p>
    <w:p w:rsidR="001E2709" w:rsidRDefault="001E2709" w:rsidP="002A4694">
      <w:pPr>
        <w:pStyle w:val="Geenafstand"/>
      </w:pPr>
      <w:proofErr w:type="spellStart"/>
      <w:r>
        <w:t>Gewervelden</w:t>
      </w:r>
      <w:proofErr w:type="spellEnd"/>
      <w:r>
        <w:t xml:space="preserve"> hebben een </w:t>
      </w:r>
      <w:r>
        <w:rPr>
          <w:u w:val="single"/>
        </w:rPr>
        <w:t>inwendig skelet</w:t>
      </w:r>
      <w:r>
        <w:t xml:space="preserve">. Een onderdeel is de </w:t>
      </w:r>
      <w:r>
        <w:rPr>
          <w:u w:val="single"/>
        </w:rPr>
        <w:t>wervelkolom</w:t>
      </w:r>
      <w:r>
        <w:t xml:space="preserve">, die is opgebouwd uit </w:t>
      </w:r>
      <w:r>
        <w:rPr>
          <w:u w:val="single"/>
        </w:rPr>
        <w:t>wervels</w:t>
      </w:r>
      <w:r>
        <w:t>.</w:t>
      </w:r>
    </w:p>
    <w:p w:rsidR="001E2709" w:rsidRDefault="001E2709" w:rsidP="002A4694">
      <w:pPr>
        <w:pStyle w:val="Geenafstand"/>
      </w:pPr>
    </w:p>
    <w:p w:rsidR="001E2709" w:rsidRDefault="001E2709" w:rsidP="001E2709">
      <w:pPr>
        <w:pStyle w:val="Geenafstand"/>
      </w:pPr>
      <w:r>
        <w:t xml:space="preserve">De afdeling </w:t>
      </w:r>
      <w:proofErr w:type="spellStart"/>
      <w:r>
        <w:t>gewervelden</w:t>
      </w:r>
      <w:proofErr w:type="spellEnd"/>
      <w:r>
        <w:t xml:space="preserve"> kunnen we ook weer in groepen verdelen, je krijgt dan </w:t>
      </w:r>
      <w:r>
        <w:rPr>
          <w:u w:val="single"/>
        </w:rPr>
        <w:t>klassen</w:t>
      </w:r>
      <w:r>
        <w:t xml:space="preserve">. De afdeling </w:t>
      </w:r>
      <w:proofErr w:type="spellStart"/>
      <w:r>
        <w:t>gewervelden</w:t>
      </w:r>
      <w:proofErr w:type="spellEnd"/>
      <w:r>
        <w:t xml:space="preserve"> bestaat uit vijf klassen: </w:t>
      </w:r>
      <w:r w:rsidRPr="001E2709">
        <w:rPr>
          <w:u w:val="single"/>
        </w:rPr>
        <w:t>vissen</w:t>
      </w:r>
      <w:r>
        <w:t xml:space="preserve">, </w:t>
      </w:r>
      <w:proofErr w:type="spellStart"/>
      <w:r w:rsidRPr="001E2709">
        <w:rPr>
          <w:u w:val="single"/>
        </w:rPr>
        <w:t>amfibiën</w:t>
      </w:r>
      <w:proofErr w:type="spellEnd"/>
      <w:r>
        <w:t xml:space="preserve">, </w:t>
      </w:r>
      <w:r w:rsidRPr="001E2709">
        <w:rPr>
          <w:u w:val="single"/>
        </w:rPr>
        <w:t>reptielen</w:t>
      </w:r>
      <w:r>
        <w:t xml:space="preserve">, </w:t>
      </w:r>
      <w:r w:rsidRPr="001E2709">
        <w:rPr>
          <w:u w:val="single"/>
        </w:rPr>
        <w:t>vogels</w:t>
      </w:r>
      <w:r>
        <w:t xml:space="preserve"> en </w:t>
      </w:r>
      <w:r w:rsidRPr="001E2709">
        <w:rPr>
          <w:u w:val="single"/>
        </w:rPr>
        <w:t>zoogdieren</w:t>
      </w:r>
      <w:r>
        <w:t>.</w:t>
      </w:r>
    </w:p>
    <w:p w:rsidR="001E2709" w:rsidRDefault="001E2709" w:rsidP="001E2709">
      <w:pPr>
        <w:pStyle w:val="Geenafstand"/>
      </w:pPr>
    </w:p>
    <w:p w:rsidR="001E2709" w:rsidRDefault="001E2709" w:rsidP="001E2709">
      <w:pPr>
        <w:pStyle w:val="Geenafstand"/>
      </w:pPr>
      <w:r>
        <w:t xml:space="preserve">De groepen kan je uit elkaar houden door de volgende </w:t>
      </w:r>
      <w:r>
        <w:rPr>
          <w:u w:val="single"/>
        </w:rPr>
        <w:t>kenmerken</w:t>
      </w:r>
      <w:r>
        <w:t>:</w:t>
      </w:r>
    </w:p>
    <w:p w:rsidR="001E2709" w:rsidRDefault="001E2709" w:rsidP="001E2709">
      <w:pPr>
        <w:pStyle w:val="Geenafstand"/>
      </w:pPr>
      <w:r>
        <w:t xml:space="preserve">1. </w:t>
      </w:r>
      <w:r>
        <w:rPr>
          <w:u w:val="single"/>
        </w:rPr>
        <w:t>Huid</w:t>
      </w:r>
      <w:r>
        <w:t>: schubben, slijm, veren of haren</w:t>
      </w:r>
    </w:p>
    <w:p w:rsidR="001E2709" w:rsidRDefault="001E2709" w:rsidP="001E2709">
      <w:pPr>
        <w:pStyle w:val="Geenafstand"/>
      </w:pPr>
      <w:r>
        <w:t xml:space="preserve">2. </w:t>
      </w:r>
      <w:r>
        <w:rPr>
          <w:u w:val="single"/>
        </w:rPr>
        <w:t>Lichaamstemperatuur</w:t>
      </w:r>
      <w:r>
        <w:t xml:space="preserve">: </w:t>
      </w:r>
      <w:r w:rsidR="00AB3E18">
        <w:t xml:space="preserve">bij </w:t>
      </w:r>
      <w:r w:rsidR="00AB3E18">
        <w:rPr>
          <w:u w:val="single"/>
        </w:rPr>
        <w:t>warmbloedige dieren</w:t>
      </w:r>
      <w:r w:rsidR="00AB3E18">
        <w:t xml:space="preserve"> is de lichaamstemperatuur altijd even hoog (</w:t>
      </w:r>
      <w:r w:rsidR="00AB3E18">
        <w:rPr>
          <w:u w:val="single"/>
        </w:rPr>
        <w:t>constant</w:t>
      </w:r>
      <w:r w:rsidR="00AB3E18">
        <w:t xml:space="preserve">), bij </w:t>
      </w:r>
      <w:r w:rsidR="00AB3E18">
        <w:rPr>
          <w:u w:val="single"/>
        </w:rPr>
        <w:t>koudbloedige dieren</w:t>
      </w:r>
      <w:r w:rsidR="00AB3E18">
        <w:t xml:space="preserve"> is de lichaamstemperatuur gelijk aan die van de omgeving (</w:t>
      </w:r>
      <w:r w:rsidR="00AB3E18">
        <w:rPr>
          <w:u w:val="single"/>
        </w:rPr>
        <w:t>niet constant</w:t>
      </w:r>
      <w:r w:rsidR="00AB3E18">
        <w:t>).</w:t>
      </w:r>
    </w:p>
    <w:p w:rsidR="00AB3E18" w:rsidRDefault="00AB3E18" w:rsidP="001E2709">
      <w:pPr>
        <w:pStyle w:val="Geenafstand"/>
      </w:pPr>
      <w:r>
        <w:t xml:space="preserve">3. </w:t>
      </w:r>
      <w:r>
        <w:rPr>
          <w:u w:val="single"/>
        </w:rPr>
        <w:t>Ademhalingsorganen</w:t>
      </w:r>
      <w:r>
        <w:t>: kieuwen, longen, door de huid</w:t>
      </w:r>
    </w:p>
    <w:p w:rsidR="00AB3E18" w:rsidRDefault="00AB3E18" w:rsidP="001E2709">
      <w:pPr>
        <w:pStyle w:val="Geenafstand"/>
      </w:pPr>
      <w:r>
        <w:t xml:space="preserve">4. </w:t>
      </w:r>
      <w:r>
        <w:rPr>
          <w:u w:val="single"/>
        </w:rPr>
        <w:t>Manier van voortplanten</w:t>
      </w:r>
      <w:r>
        <w:t xml:space="preserve">: eieren zonder schaal, eieren met leerachtige schaal, eieren met harde kalkschaal, </w:t>
      </w:r>
      <w:r>
        <w:rPr>
          <w:u w:val="single"/>
        </w:rPr>
        <w:t>levendbarend</w:t>
      </w:r>
    </w:p>
    <w:p w:rsidR="00AB3E18" w:rsidRDefault="00AB3E18" w:rsidP="001E2709">
      <w:pPr>
        <w:pStyle w:val="Geenafstand"/>
      </w:pPr>
      <w:r>
        <w:t xml:space="preserve">5. </w:t>
      </w:r>
      <w:r>
        <w:rPr>
          <w:u w:val="single"/>
        </w:rPr>
        <w:t>Milieu</w:t>
      </w:r>
      <w:r>
        <w:t xml:space="preserve"> (omgeving): in het water, op het land, in de lucht</w:t>
      </w:r>
    </w:p>
    <w:p w:rsidR="000A52BF" w:rsidRDefault="000A52BF" w:rsidP="001E2709">
      <w:pPr>
        <w:pStyle w:val="Geenafstand"/>
      </w:pPr>
    </w:p>
    <w:p w:rsidR="000A52BF" w:rsidRDefault="000A52BF" w:rsidP="001E2709">
      <w:pPr>
        <w:pStyle w:val="Geenafstand"/>
      </w:pPr>
    </w:p>
    <w:tbl>
      <w:tblPr>
        <w:tblStyle w:val="Tabelraster"/>
        <w:tblW w:w="0" w:type="auto"/>
        <w:tblLook w:val="04A0"/>
      </w:tblPr>
      <w:tblGrid>
        <w:gridCol w:w="4606"/>
        <w:gridCol w:w="4606"/>
      </w:tblGrid>
      <w:tr w:rsidR="00B97640" w:rsidTr="00B97640">
        <w:tc>
          <w:tcPr>
            <w:tcW w:w="4606" w:type="dxa"/>
          </w:tcPr>
          <w:p w:rsidR="00B97640" w:rsidRDefault="00B97640" w:rsidP="001E2709">
            <w:pPr>
              <w:pStyle w:val="Geenafstand"/>
              <w:rPr>
                <w:b/>
              </w:rPr>
            </w:pPr>
            <w:r>
              <w:rPr>
                <w:b/>
              </w:rPr>
              <w:t>Vissen</w:t>
            </w:r>
          </w:p>
          <w:p w:rsidR="002427D4" w:rsidRPr="002427D4" w:rsidRDefault="002427D4" w:rsidP="001E2709">
            <w:pPr>
              <w:pStyle w:val="Geenafstand"/>
            </w:pPr>
            <w:r>
              <w:t>(forel, haring, kabeljauw, schol, snoek)</w:t>
            </w:r>
          </w:p>
        </w:tc>
        <w:tc>
          <w:tcPr>
            <w:tcW w:w="4606" w:type="dxa"/>
          </w:tcPr>
          <w:p w:rsidR="00B97640" w:rsidRDefault="00B97640" w:rsidP="001E2709">
            <w:pPr>
              <w:pStyle w:val="Geenafstand"/>
            </w:pPr>
            <w:r>
              <w:t>-huid bedekt met schubben en slijm</w:t>
            </w:r>
          </w:p>
          <w:p w:rsidR="00B97640" w:rsidRDefault="00B97640" w:rsidP="001E2709">
            <w:pPr>
              <w:pStyle w:val="Geenafstand"/>
            </w:pPr>
            <w:r>
              <w:t>-koudbloedig</w:t>
            </w:r>
          </w:p>
          <w:p w:rsidR="00B97640" w:rsidRDefault="00B97640" w:rsidP="001E2709">
            <w:pPr>
              <w:pStyle w:val="Geenafstand"/>
            </w:pPr>
            <w:r>
              <w:t>-ademhaling met kieuwen</w:t>
            </w:r>
          </w:p>
          <w:p w:rsidR="00B97640" w:rsidRDefault="00B97640" w:rsidP="001E2709">
            <w:pPr>
              <w:pStyle w:val="Geenafstand"/>
            </w:pPr>
            <w:r>
              <w:t>-voorplanting: eieren zonder schaal</w:t>
            </w:r>
          </w:p>
          <w:p w:rsidR="00B97640" w:rsidRDefault="00B97640" w:rsidP="001E2709">
            <w:pPr>
              <w:pStyle w:val="Geenafstand"/>
            </w:pPr>
            <w:r>
              <w:t>-milieu: in het water</w:t>
            </w:r>
          </w:p>
        </w:tc>
      </w:tr>
      <w:tr w:rsidR="00B97640" w:rsidTr="00B97640">
        <w:tc>
          <w:tcPr>
            <w:tcW w:w="4606" w:type="dxa"/>
          </w:tcPr>
          <w:p w:rsidR="00B97640" w:rsidRDefault="00B97640" w:rsidP="001E2709">
            <w:pPr>
              <w:pStyle w:val="Geenafstand"/>
              <w:rPr>
                <w:b/>
              </w:rPr>
            </w:pPr>
            <w:r>
              <w:rPr>
                <w:b/>
              </w:rPr>
              <w:t>Amfibieën</w:t>
            </w:r>
          </w:p>
          <w:p w:rsidR="002427D4" w:rsidRPr="002427D4" w:rsidRDefault="002427D4" w:rsidP="001E2709">
            <w:pPr>
              <w:pStyle w:val="Geenafstand"/>
            </w:pPr>
            <w:r>
              <w:t>(pad, kikker, salamander)</w:t>
            </w:r>
          </w:p>
        </w:tc>
        <w:tc>
          <w:tcPr>
            <w:tcW w:w="4606" w:type="dxa"/>
          </w:tcPr>
          <w:p w:rsidR="00B97640" w:rsidRDefault="00B97640" w:rsidP="00B97640">
            <w:pPr>
              <w:pStyle w:val="Geenafstand"/>
            </w:pPr>
            <w:r>
              <w:t>-huid bedekt met slijm</w:t>
            </w:r>
          </w:p>
          <w:p w:rsidR="00B97640" w:rsidRDefault="00B97640" w:rsidP="00B97640">
            <w:pPr>
              <w:pStyle w:val="Geenafstand"/>
            </w:pPr>
            <w:r>
              <w:t>-koudbloedig</w:t>
            </w:r>
          </w:p>
          <w:p w:rsidR="00B97640" w:rsidRDefault="00B97640" w:rsidP="00B97640">
            <w:pPr>
              <w:pStyle w:val="Geenafstand"/>
            </w:pPr>
            <w:r>
              <w:t>-ademhaling eerst met kieuwen en huid, later met longen en huid</w:t>
            </w:r>
          </w:p>
          <w:p w:rsidR="00B97640" w:rsidRDefault="00B97640" w:rsidP="00B97640">
            <w:pPr>
              <w:pStyle w:val="Geenafstand"/>
            </w:pPr>
            <w:r>
              <w:t>-voorplanting: eieren zonder schaal</w:t>
            </w:r>
          </w:p>
          <w:p w:rsidR="00B97640" w:rsidRDefault="00B97640" w:rsidP="00B97640">
            <w:pPr>
              <w:pStyle w:val="Geenafstand"/>
            </w:pPr>
            <w:r>
              <w:t>-milieu: in het water en op het land</w:t>
            </w:r>
          </w:p>
        </w:tc>
      </w:tr>
      <w:tr w:rsidR="00B97640" w:rsidTr="00B97640">
        <w:tc>
          <w:tcPr>
            <w:tcW w:w="4606" w:type="dxa"/>
          </w:tcPr>
          <w:p w:rsidR="00B97640" w:rsidRDefault="00B97640" w:rsidP="001E2709">
            <w:pPr>
              <w:pStyle w:val="Geenafstand"/>
              <w:rPr>
                <w:b/>
              </w:rPr>
            </w:pPr>
            <w:r>
              <w:rPr>
                <w:b/>
              </w:rPr>
              <w:t>Reptielen</w:t>
            </w:r>
          </w:p>
          <w:p w:rsidR="002427D4" w:rsidRPr="002427D4" w:rsidRDefault="002427D4" w:rsidP="001E2709">
            <w:pPr>
              <w:pStyle w:val="Geenafstand"/>
            </w:pPr>
            <w:r>
              <w:t>(hagedis, krokodil, ringslang, schildpad)</w:t>
            </w:r>
          </w:p>
        </w:tc>
        <w:tc>
          <w:tcPr>
            <w:tcW w:w="4606" w:type="dxa"/>
          </w:tcPr>
          <w:p w:rsidR="00B97640" w:rsidRDefault="00B97640" w:rsidP="00B97640">
            <w:pPr>
              <w:pStyle w:val="Geenafstand"/>
            </w:pPr>
            <w:r>
              <w:t>-huid bedekt met droge schubben</w:t>
            </w:r>
          </w:p>
          <w:p w:rsidR="00B97640" w:rsidRDefault="00B97640" w:rsidP="00B97640">
            <w:pPr>
              <w:pStyle w:val="Geenafstand"/>
            </w:pPr>
            <w:r>
              <w:t>-koudbloedig</w:t>
            </w:r>
          </w:p>
          <w:p w:rsidR="00B97640" w:rsidRDefault="00B97640" w:rsidP="00B97640">
            <w:pPr>
              <w:pStyle w:val="Geenafstand"/>
            </w:pPr>
            <w:r>
              <w:t>-ademhaling met longen</w:t>
            </w:r>
          </w:p>
          <w:p w:rsidR="00B97640" w:rsidRDefault="00B97640" w:rsidP="00B97640">
            <w:pPr>
              <w:pStyle w:val="Geenafstand"/>
            </w:pPr>
            <w:r>
              <w:t>-voorplanting: eieren met leerachtige schaal</w:t>
            </w:r>
          </w:p>
          <w:p w:rsidR="00B97640" w:rsidRDefault="00B97640" w:rsidP="00B97640">
            <w:pPr>
              <w:pStyle w:val="Geenafstand"/>
            </w:pPr>
            <w:r>
              <w:t xml:space="preserve">-milieu: in de lucht </w:t>
            </w:r>
          </w:p>
        </w:tc>
      </w:tr>
      <w:tr w:rsidR="00B97640" w:rsidTr="00B97640">
        <w:tc>
          <w:tcPr>
            <w:tcW w:w="4606" w:type="dxa"/>
          </w:tcPr>
          <w:p w:rsidR="00B97640" w:rsidRDefault="00B97640" w:rsidP="001E2709">
            <w:pPr>
              <w:pStyle w:val="Geenafstand"/>
              <w:rPr>
                <w:b/>
              </w:rPr>
            </w:pPr>
            <w:r>
              <w:rPr>
                <w:b/>
              </w:rPr>
              <w:t>Vogels</w:t>
            </w:r>
          </w:p>
          <w:p w:rsidR="002427D4" w:rsidRPr="002427D4" w:rsidRDefault="002427D4" w:rsidP="001E2709">
            <w:pPr>
              <w:pStyle w:val="Geenafstand"/>
            </w:pPr>
            <w:r>
              <w:t>(buizerd, fuut, meeuw, uil, zwaluw)</w:t>
            </w:r>
          </w:p>
        </w:tc>
        <w:tc>
          <w:tcPr>
            <w:tcW w:w="4606" w:type="dxa"/>
          </w:tcPr>
          <w:p w:rsidR="00B97640" w:rsidRDefault="00B97640" w:rsidP="00B97640">
            <w:pPr>
              <w:pStyle w:val="Geenafstand"/>
            </w:pPr>
            <w:r>
              <w:t>-huid bedekt met veren</w:t>
            </w:r>
          </w:p>
          <w:p w:rsidR="00B97640" w:rsidRDefault="00B97640" w:rsidP="00B97640">
            <w:pPr>
              <w:pStyle w:val="Geenafstand"/>
            </w:pPr>
            <w:r>
              <w:t>-warmbloedig</w:t>
            </w:r>
          </w:p>
          <w:p w:rsidR="00B97640" w:rsidRDefault="00B97640" w:rsidP="00B97640">
            <w:pPr>
              <w:pStyle w:val="Geenafstand"/>
            </w:pPr>
            <w:r>
              <w:t>-ademhaling met longen</w:t>
            </w:r>
          </w:p>
          <w:p w:rsidR="00B97640" w:rsidRDefault="00B97640" w:rsidP="00B97640">
            <w:pPr>
              <w:pStyle w:val="Geenafstand"/>
            </w:pPr>
            <w:r>
              <w:t>-voorplanting: eieren met kalkschaal</w:t>
            </w:r>
          </w:p>
          <w:p w:rsidR="00B97640" w:rsidRDefault="00B97640" w:rsidP="00B97640">
            <w:pPr>
              <w:pStyle w:val="Geenafstand"/>
            </w:pPr>
            <w:r>
              <w:t>-milieu: in de lucht</w:t>
            </w:r>
          </w:p>
        </w:tc>
      </w:tr>
      <w:tr w:rsidR="00B97640" w:rsidTr="00B97640">
        <w:tc>
          <w:tcPr>
            <w:tcW w:w="4606" w:type="dxa"/>
          </w:tcPr>
          <w:p w:rsidR="00B97640" w:rsidRDefault="00B97640" w:rsidP="001E2709">
            <w:pPr>
              <w:pStyle w:val="Geenafstand"/>
              <w:rPr>
                <w:b/>
              </w:rPr>
            </w:pPr>
            <w:r>
              <w:rPr>
                <w:b/>
              </w:rPr>
              <w:t>Zoogdieren</w:t>
            </w:r>
          </w:p>
          <w:p w:rsidR="002427D4" w:rsidRPr="002427D4" w:rsidRDefault="002427D4" w:rsidP="001E2709">
            <w:pPr>
              <w:pStyle w:val="Geenafstand"/>
            </w:pPr>
            <w:r>
              <w:t>(hond, olifant, walvis, hond, zeehond)</w:t>
            </w:r>
          </w:p>
        </w:tc>
        <w:tc>
          <w:tcPr>
            <w:tcW w:w="4606" w:type="dxa"/>
          </w:tcPr>
          <w:p w:rsidR="00B97640" w:rsidRDefault="00B97640" w:rsidP="00B97640">
            <w:pPr>
              <w:pStyle w:val="Geenafstand"/>
            </w:pPr>
            <w:r>
              <w:t>-huid bedekt met haren</w:t>
            </w:r>
          </w:p>
          <w:p w:rsidR="00B97640" w:rsidRDefault="00B97640" w:rsidP="00B97640">
            <w:pPr>
              <w:pStyle w:val="Geenafstand"/>
            </w:pPr>
            <w:r>
              <w:t>-warmbloedig</w:t>
            </w:r>
          </w:p>
          <w:p w:rsidR="00B97640" w:rsidRDefault="00B97640" w:rsidP="00B97640">
            <w:pPr>
              <w:pStyle w:val="Geenafstand"/>
            </w:pPr>
            <w:r>
              <w:t>-ademhaling met longen</w:t>
            </w:r>
          </w:p>
          <w:p w:rsidR="00B97640" w:rsidRDefault="00B97640" w:rsidP="00B97640">
            <w:pPr>
              <w:pStyle w:val="Geenafstand"/>
            </w:pPr>
            <w:r>
              <w:t>-voorplanting: levendbarend</w:t>
            </w:r>
          </w:p>
          <w:p w:rsidR="00B97640" w:rsidRDefault="00B97640" w:rsidP="00B97640">
            <w:pPr>
              <w:pStyle w:val="Geenafstand"/>
            </w:pPr>
            <w:r>
              <w:t>-milieu: op het land</w:t>
            </w:r>
          </w:p>
        </w:tc>
      </w:tr>
    </w:tbl>
    <w:p w:rsidR="00AB3E18" w:rsidRPr="00AB3E18" w:rsidRDefault="00AB3E18" w:rsidP="001E2709">
      <w:pPr>
        <w:pStyle w:val="Geenafstand"/>
      </w:pPr>
    </w:p>
    <w:p w:rsidR="001E2709" w:rsidRDefault="001E2709" w:rsidP="002A4694">
      <w:pPr>
        <w:pStyle w:val="Geenafstand"/>
      </w:pPr>
    </w:p>
    <w:p w:rsidR="002963F7" w:rsidRDefault="002963F7">
      <w:pPr>
        <w:rPr>
          <w:rFonts w:asciiTheme="majorHAnsi" w:eastAsiaTheme="majorEastAsia" w:hAnsiTheme="majorHAnsi" w:cstheme="majorBidi"/>
          <w:b/>
          <w:bCs/>
          <w:color w:val="4F81BD" w:themeColor="accent1"/>
          <w:sz w:val="26"/>
          <w:szCs w:val="26"/>
        </w:rPr>
      </w:pPr>
      <w:r>
        <w:br w:type="page"/>
      </w:r>
    </w:p>
    <w:p w:rsidR="0081324C" w:rsidRDefault="0081324C" w:rsidP="002963F7">
      <w:pPr>
        <w:pStyle w:val="Kop2"/>
      </w:pPr>
      <w:r>
        <w:lastRenderedPageBreak/>
        <w:t>Basisstof 7 – Het indelen van organismen</w:t>
      </w:r>
    </w:p>
    <w:p w:rsidR="0081324C" w:rsidRDefault="0081324C" w:rsidP="002A4694">
      <w:pPr>
        <w:pStyle w:val="Geenafstand"/>
      </w:pPr>
      <w:proofErr w:type="spellStart"/>
      <w:r>
        <w:rPr>
          <w:u w:val="single"/>
        </w:rPr>
        <w:t>Vertakkingsschema</w:t>
      </w:r>
      <w:proofErr w:type="spellEnd"/>
      <w:r>
        <w:t xml:space="preserve"> – een manier van indelen</w:t>
      </w:r>
    </w:p>
    <w:p w:rsidR="0081324C" w:rsidRDefault="0081324C" w:rsidP="002A4694">
      <w:pPr>
        <w:pStyle w:val="Geenafstand"/>
      </w:pPr>
    </w:p>
    <w:p w:rsidR="0081324C" w:rsidRDefault="0081324C" w:rsidP="002A4694">
      <w:pPr>
        <w:pStyle w:val="Geenafstand"/>
      </w:pPr>
      <w:r w:rsidRPr="0081324C">
        <w:drawing>
          <wp:inline distT="0" distB="0" distL="0" distR="0">
            <wp:extent cx="4981575" cy="1104900"/>
            <wp:effectExtent l="19050" t="0" r="9525"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81324C" w:rsidRDefault="0081324C" w:rsidP="002A4694">
      <w:pPr>
        <w:pStyle w:val="Geenafstand"/>
      </w:pPr>
    </w:p>
    <w:p w:rsidR="0081324C" w:rsidRDefault="0081324C" w:rsidP="002A4694">
      <w:pPr>
        <w:pStyle w:val="Geenafstand"/>
      </w:pPr>
      <w:r>
        <w:rPr>
          <w:u w:val="single"/>
        </w:rPr>
        <w:t>Determineren</w:t>
      </w:r>
      <w:r>
        <w:t xml:space="preserve"> – een organisme op basis van kenmerken in een rijk, afdeling of klasse plaatsen. Dit kun je doen met hulp van een </w:t>
      </w:r>
      <w:r>
        <w:rPr>
          <w:u w:val="single"/>
        </w:rPr>
        <w:t>determineertabel</w:t>
      </w:r>
      <w:r>
        <w:t xml:space="preserve"> </w:t>
      </w:r>
    </w:p>
    <w:p w:rsidR="0081324C" w:rsidRDefault="0081324C" w:rsidP="002A4694">
      <w:pPr>
        <w:pStyle w:val="Geenafstand"/>
      </w:pPr>
    </w:p>
    <w:p w:rsidR="0081324C" w:rsidRDefault="0081324C" w:rsidP="002A4694">
      <w:pPr>
        <w:pStyle w:val="Geenafstand"/>
      </w:pPr>
      <w:r>
        <w:t>Dit werkt als volgt:</w:t>
      </w:r>
    </w:p>
    <w:p w:rsidR="0081324C" w:rsidRDefault="0081324C" w:rsidP="002A4694">
      <w:pPr>
        <w:pStyle w:val="Geenafstand"/>
      </w:pPr>
      <w:r>
        <w:t>1. Je hebt een organisme, bijvoorbeeld jezelf.</w:t>
      </w:r>
    </w:p>
    <w:p w:rsidR="0081324C" w:rsidRDefault="0081324C" w:rsidP="002A4694">
      <w:pPr>
        <w:pStyle w:val="Geenafstand"/>
      </w:pPr>
      <w:r>
        <w:t>2. Je kijkt naar vraag 1 en beantwoord de vraag</w:t>
      </w:r>
    </w:p>
    <w:p w:rsidR="0081324C" w:rsidRDefault="0081324C" w:rsidP="002A4694">
      <w:pPr>
        <w:pStyle w:val="Geenafstand"/>
      </w:pPr>
      <w:r>
        <w:tab/>
        <w:t>“het organisme heeft wel/geen bladgroenkorrels”</w:t>
      </w:r>
      <w:r>
        <w:br/>
        <w:t>3. Heeft het organisme bladgroenkorrels, dan ga je naar vraag 4.</w:t>
      </w:r>
      <w:r>
        <w:br/>
        <w:t xml:space="preserve">    Heeft het organisme geen bladgroenkorrels, dan ga je naar vraag 2.</w:t>
      </w:r>
      <w:r>
        <w:br/>
        <w:t xml:space="preserve">4. Ga zo verder totdat je het organisme </w:t>
      </w:r>
      <w:r>
        <w:rPr>
          <w:u w:val="single"/>
        </w:rPr>
        <w:t>gedetermineerd</w:t>
      </w:r>
      <w:r>
        <w:t xml:space="preserve"> hebt. Dan heb je het organisme een plaats gegeven in bijvoorbeeld de klasse zoogdieren.</w:t>
      </w:r>
    </w:p>
    <w:p w:rsidR="0081324C" w:rsidRDefault="0081324C" w:rsidP="002A4694">
      <w:pPr>
        <w:pStyle w:val="Geenafstand"/>
      </w:pPr>
      <w:r>
        <w:t>5. Schrijf op welke stappen je hebt gemaakt. In dit geval 1b (mens heeft geen bladgroenkorrels) -&gt; 2b (mens heeft geen celwand) -&gt; 5b (mens is tweezijdig symmetrisch) -&gt; 7b (mens heeft een skelet) -&gt; 8b (mens heeft geen huisje of schelp) -&gt; 9b (mens heeft een inwendig skelet) -&gt; 10b (mens heeft geen schubben) -&gt; 12b (mens heeft geen slijmerige huid) -&gt; 13b (mens heeft haren) -&gt; zoogdieren.</w:t>
      </w:r>
    </w:p>
    <w:p w:rsidR="0081324C" w:rsidRDefault="0081324C" w:rsidP="002A4694">
      <w:pPr>
        <w:pStyle w:val="Geenafstand"/>
      </w:pPr>
    </w:p>
    <w:p w:rsidR="0081324C" w:rsidRPr="0081324C" w:rsidRDefault="0081324C" w:rsidP="002A4694">
      <w:pPr>
        <w:pStyle w:val="Geenafstand"/>
      </w:pPr>
      <w:r>
        <w:rPr>
          <w:noProof/>
          <w:lang w:eastAsia="nl-NL"/>
        </w:rPr>
        <w:drawing>
          <wp:inline distT="0" distB="0" distL="0" distR="0">
            <wp:extent cx="5762625" cy="4324350"/>
            <wp:effectExtent l="19050" t="0" r="9525"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81324C" w:rsidRDefault="0081324C" w:rsidP="002A4694">
      <w:pPr>
        <w:pStyle w:val="Geenafstand"/>
      </w:pPr>
    </w:p>
    <w:p w:rsidR="0081324C" w:rsidRDefault="0081324C" w:rsidP="002A4694">
      <w:pPr>
        <w:pStyle w:val="Geenafstand"/>
      </w:pPr>
    </w:p>
    <w:p w:rsidR="0081324C" w:rsidRDefault="0081324C" w:rsidP="002963F7">
      <w:pPr>
        <w:pStyle w:val="Kop2"/>
      </w:pPr>
      <w:r>
        <w:lastRenderedPageBreak/>
        <w:t>Basisstof 8 – Een werkstuk maken</w:t>
      </w:r>
    </w:p>
    <w:p w:rsidR="0081324C" w:rsidRDefault="0081324C" w:rsidP="002A4694">
      <w:pPr>
        <w:pStyle w:val="Geenafstand"/>
      </w:pPr>
      <w:r>
        <w:t>-</w:t>
      </w:r>
    </w:p>
    <w:p w:rsidR="0081324C" w:rsidRDefault="0081324C" w:rsidP="002963F7">
      <w:pPr>
        <w:pStyle w:val="Kop2"/>
      </w:pPr>
      <w:r>
        <w:t>Basisstof 9 – Geleedpotigen</w:t>
      </w:r>
    </w:p>
    <w:p w:rsidR="0081324C" w:rsidRDefault="0081324C" w:rsidP="002A4694">
      <w:pPr>
        <w:pStyle w:val="Geenafstand"/>
      </w:pPr>
      <w:r>
        <w:t xml:space="preserve">Rijk: </w:t>
      </w:r>
      <w:r w:rsidR="000A52BF">
        <w:tab/>
      </w:r>
      <w:r w:rsidR="000A52BF">
        <w:tab/>
      </w:r>
      <w:r>
        <w:t>Dieren</w:t>
      </w:r>
    </w:p>
    <w:p w:rsidR="0081324C" w:rsidRDefault="0081324C" w:rsidP="002A4694">
      <w:pPr>
        <w:pStyle w:val="Geenafstand"/>
      </w:pPr>
      <w:r>
        <w:t xml:space="preserve">Afdeling: </w:t>
      </w:r>
      <w:r w:rsidR="000A52BF">
        <w:tab/>
      </w:r>
      <w:r>
        <w:t>geleedpotigen</w:t>
      </w:r>
    </w:p>
    <w:p w:rsidR="0081324C" w:rsidRDefault="0081324C" w:rsidP="002A4694">
      <w:pPr>
        <w:pStyle w:val="Geenafstand"/>
      </w:pPr>
      <w:r>
        <w:t xml:space="preserve">Klasse: </w:t>
      </w:r>
      <w:r w:rsidR="000A52BF">
        <w:tab/>
      </w:r>
      <w:r w:rsidR="000A52BF">
        <w:tab/>
      </w:r>
      <w:r>
        <w:t>-</w:t>
      </w:r>
      <w:r w:rsidRPr="000A52BF">
        <w:rPr>
          <w:u w:val="single"/>
        </w:rPr>
        <w:t>duizendpoten</w:t>
      </w:r>
    </w:p>
    <w:p w:rsidR="0081324C" w:rsidRDefault="0081324C" w:rsidP="002A4694">
      <w:pPr>
        <w:pStyle w:val="Geenafstand"/>
      </w:pPr>
      <w:r>
        <w:tab/>
      </w:r>
      <w:r w:rsidR="000A52BF">
        <w:tab/>
      </w:r>
      <w:r>
        <w:t>-</w:t>
      </w:r>
      <w:proofErr w:type="spellStart"/>
      <w:r w:rsidRPr="000A52BF">
        <w:rPr>
          <w:u w:val="single"/>
        </w:rPr>
        <w:t>kreeftachtigen</w:t>
      </w:r>
      <w:proofErr w:type="spellEnd"/>
    </w:p>
    <w:p w:rsidR="0081324C" w:rsidRDefault="0081324C" w:rsidP="002A4694">
      <w:pPr>
        <w:pStyle w:val="Geenafstand"/>
      </w:pPr>
      <w:r>
        <w:tab/>
      </w:r>
      <w:r w:rsidR="000A52BF">
        <w:tab/>
      </w:r>
      <w:r>
        <w:t>-</w:t>
      </w:r>
      <w:proofErr w:type="spellStart"/>
      <w:r w:rsidRPr="000A52BF">
        <w:rPr>
          <w:u w:val="single"/>
        </w:rPr>
        <w:t>spinachtigen</w:t>
      </w:r>
      <w:proofErr w:type="spellEnd"/>
    </w:p>
    <w:p w:rsidR="0081324C" w:rsidRDefault="0081324C" w:rsidP="002A4694">
      <w:pPr>
        <w:pStyle w:val="Geenafstand"/>
        <w:rPr>
          <w:u w:val="single"/>
        </w:rPr>
      </w:pPr>
      <w:r>
        <w:tab/>
      </w:r>
      <w:r w:rsidR="000A52BF">
        <w:tab/>
      </w:r>
      <w:r>
        <w:t>-</w:t>
      </w:r>
      <w:r w:rsidRPr="000A52BF">
        <w:rPr>
          <w:u w:val="single"/>
        </w:rPr>
        <w:t>insecten</w:t>
      </w:r>
    </w:p>
    <w:p w:rsidR="000A52BF" w:rsidRDefault="000A52BF" w:rsidP="002A4694">
      <w:pPr>
        <w:pStyle w:val="Geenafstand"/>
        <w:rPr>
          <w:u w:val="single"/>
        </w:rPr>
      </w:pPr>
    </w:p>
    <w:p w:rsidR="000A52BF" w:rsidRPr="000A52BF" w:rsidRDefault="000A52BF" w:rsidP="002A4694">
      <w:pPr>
        <w:pStyle w:val="Geenafstand"/>
      </w:pPr>
      <w:r>
        <w:t xml:space="preserve">De poten van geleedpotigen zijn </w:t>
      </w:r>
      <w:r>
        <w:rPr>
          <w:u w:val="single"/>
        </w:rPr>
        <w:t>geleed</w:t>
      </w:r>
      <w:r>
        <w:t xml:space="preserve">. Dat betekent dat één poot bestaat uit meerdere delen. Een deel noemen we een </w:t>
      </w:r>
      <w:r>
        <w:rPr>
          <w:u w:val="single"/>
        </w:rPr>
        <w:t>lid</w:t>
      </w:r>
      <w:r>
        <w:t xml:space="preserve">. De poot bestaat dus uit meerdere </w:t>
      </w:r>
      <w:r>
        <w:rPr>
          <w:u w:val="single"/>
        </w:rPr>
        <w:t>leden</w:t>
      </w:r>
      <w:r>
        <w:t>.</w:t>
      </w:r>
    </w:p>
    <w:p w:rsidR="000A52BF" w:rsidRDefault="000A52BF" w:rsidP="002A4694">
      <w:pPr>
        <w:pStyle w:val="Geenafstand"/>
      </w:pPr>
    </w:p>
    <w:p w:rsidR="000A52BF" w:rsidRDefault="000A52BF" w:rsidP="002A4694">
      <w:pPr>
        <w:pStyle w:val="Geenafstand"/>
      </w:pPr>
      <w:r>
        <w:rPr>
          <w:noProof/>
          <w:lang w:eastAsia="nl-NL"/>
        </w:rPr>
        <w:drawing>
          <wp:inline distT="0" distB="0" distL="0" distR="0">
            <wp:extent cx="2411837" cy="1971675"/>
            <wp:effectExtent l="19050" t="0" r="7513"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414589" cy="1973924"/>
                    </a:xfrm>
                    <a:prstGeom prst="rect">
                      <a:avLst/>
                    </a:prstGeom>
                    <a:noFill/>
                    <a:ln w="9525">
                      <a:noFill/>
                      <a:miter lim="800000"/>
                      <a:headEnd/>
                      <a:tailEnd/>
                    </a:ln>
                  </pic:spPr>
                </pic:pic>
              </a:graphicData>
            </a:graphic>
          </wp:inline>
        </w:drawing>
      </w:r>
    </w:p>
    <w:p w:rsidR="000A52BF" w:rsidRDefault="000A52BF" w:rsidP="002A4694">
      <w:pPr>
        <w:pStyle w:val="Geenafstand"/>
      </w:pPr>
    </w:p>
    <w:p w:rsidR="000A52BF" w:rsidRDefault="002F6251" w:rsidP="002A4694">
      <w:pPr>
        <w:pStyle w:val="Geenafstand"/>
      </w:pPr>
      <w:r>
        <w:t xml:space="preserve">Het lichaam van geleedpotigen is </w:t>
      </w:r>
      <w:r>
        <w:rPr>
          <w:u w:val="single"/>
        </w:rPr>
        <w:t>gesegmenteerd</w:t>
      </w:r>
      <w:r>
        <w:t xml:space="preserve">. Dat betekent dat het lichaam uit allemaal kleine stukjes bestaat: de </w:t>
      </w:r>
      <w:r>
        <w:rPr>
          <w:u w:val="single"/>
        </w:rPr>
        <w:t>segmenten</w:t>
      </w:r>
      <w:r>
        <w:t>.</w:t>
      </w:r>
    </w:p>
    <w:p w:rsidR="002F6251" w:rsidRPr="002F6251" w:rsidRDefault="002F6251" w:rsidP="002A4694">
      <w:pPr>
        <w:pStyle w:val="Geenafstand"/>
      </w:pPr>
    </w:p>
    <w:p w:rsidR="002F6251" w:rsidRDefault="002F6251" w:rsidP="002A4694">
      <w:pPr>
        <w:pStyle w:val="Geenafstand"/>
      </w:pPr>
      <w:r>
        <w:rPr>
          <w:noProof/>
          <w:lang w:eastAsia="nl-NL"/>
        </w:rPr>
        <w:drawing>
          <wp:inline distT="0" distB="0" distL="0" distR="0">
            <wp:extent cx="3867150" cy="2326735"/>
            <wp:effectExtent l="1905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867150" cy="2326735"/>
                    </a:xfrm>
                    <a:prstGeom prst="rect">
                      <a:avLst/>
                    </a:prstGeom>
                    <a:noFill/>
                    <a:ln w="9525">
                      <a:noFill/>
                      <a:miter lim="800000"/>
                      <a:headEnd/>
                      <a:tailEnd/>
                    </a:ln>
                  </pic:spPr>
                </pic:pic>
              </a:graphicData>
            </a:graphic>
          </wp:inline>
        </w:drawing>
      </w:r>
    </w:p>
    <w:p w:rsidR="000A52BF" w:rsidRDefault="000A52BF" w:rsidP="002A4694">
      <w:pPr>
        <w:pStyle w:val="Geenafstand"/>
      </w:pPr>
    </w:p>
    <w:p w:rsidR="000A52BF" w:rsidRDefault="002F6251" w:rsidP="002A4694">
      <w:pPr>
        <w:pStyle w:val="Geenafstand"/>
      </w:pPr>
      <w:r>
        <w:t xml:space="preserve">Bij </w:t>
      </w:r>
      <w:r>
        <w:rPr>
          <w:u w:val="single"/>
        </w:rPr>
        <w:t>insecten</w:t>
      </w:r>
      <w:r>
        <w:t xml:space="preserve"> bestaat het lichaam uit een </w:t>
      </w:r>
      <w:r>
        <w:rPr>
          <w:u w:val="single"/>
        </w:rPr>
        <w:t>kop</w:t>
      </w:r>
      <w:r>
        <w:t xml:space="preserve">, een </w:t>
      </w:r>
      <w:r>
        <w:rPr>
          <w:u w:val="single"/>
        </w:rPr>
        <w:t>borststuk</w:t>
      </w:r>
      <w:r>
        <w:t xml:space="preserve"> en een </w:t>
      </w:r>
      <w:r>
        <w:rPr>
          <w:u w:val="single"/>
        </w:rPr>
        <w:t>achterlijf</w:t>
      </w:r>
      <w:r>
        <w:t>.</w:t>
      </w:r>
    </w:p>
    <w:p w:rsidR="002F6251" w:rsidRDefault="002F6251" w:rsidP="002A4694">
      <w:pPr>
        <w:pStyle w:val="Geenafstand"/>
      </w:pPr>
      <w:r>
        <w:rPr>
          <w:noProof/>
          <w:lang w:eastAsia="nl-NL"/>
        </w:rPr>
        <w:drawing>
          <wp:inline distT="0" distB="0" distL="0" distR="0">
            <wp:extent cx="4371975" cy="1685925"/>
            <wp:effectExtent l="19050" t="0" r="9525"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371975" cy="1685925"/>
                    </a:xfrm>
                    <a:prstGeom prst="rect">
                      <a:avLst/>
                    </a:prstGeom>
                    <a:noFill/>
                    <a:ln w="9525">
                      <a:noFill/>
                      <a:miter lim="800000"/>
                      <a:headEnd/>
                      <a:tailEnd/>
                    </a:ln>
                  </pic:spPr>
                </pic:pic>
              </a:graphicData>
            </a:graphic>
          </wp:inline>
        </w:drawing>
      </w:r>
    </w:p>
    <w:p w:rsidR="00D03CA2" w:rsidRDefault="00D03CA2" w:rsidP="002963F7">
      <w:pPr>
        <w:pStyle w:val="Kop2"/>
      </w:pPr>
      <w:r>
        <w:lastRenderedPageBreak/>
        <w:t>Basisstof 10 – Eencellige dieren</w:t>
      </w:r>
    </w:p>
    <w:p w:rsidR="00D03CA2" w:rsidRDefault="00D03CA2" w:rsidP="002A4694">
      <w:pPr>
        <w:pStyle w:val="Geenafstand"/>
      </w:pPr>
      <w:r>
        <w:t xml:space="preserve">Je hebt geleerd dat het rijk van de dieren uit zes afdelingen bestaat. Er zijn meer dan zes afdelingen. Een van de afdelingen die je nog niet kent is die van de </w:t>
      </w:r>
      <w:r>
        <w:rPr>
          <w:u w:val="single"/>
        </w:rPr>
        <w:t>eencellige dieren</w:t>
      </w:r>
      <w:r>
        <w:t>.</w:t>
      </w:r>
    </w:p>
    <w:p w:rsidR="00AB2EBA" w:rsidRDefault="00AB2EBA" w:rsidP="002A4694">
      <w:pPr>
        <w:pStyle w:val="Geenafstand"/>
      </w:pPr>
    </w:p>
    <w:p w:rsidR="00AB2EBA" w:rsidRDefault="00D03CA2" w:rsidP="002A4694">
      <w:pPr>
        <w:pStyle w:val="Geenafstand"/>
      </w:pPr>
      <w:r>
        <w:t xml:space="preserve">Bij eencellige dieren vertoont één cel alle </w:t>
      </w:r>
      <w:r>
        <w:rPr>
          <w:u w:val="single"/>
        </w:rPr>
        <w:t>levensverschijnselen</w:t>
      </w:r>
      <w:r>
        <w:t xml:space="preserve"> (ademhalen, voeden, uitscheiden, bewegen, waarnemen, groeien, voortplanten).</w:t>
      </w:r>
    </w:p>
    <w:p w:rsidR="00AB2EBA" w:rsidRDefault="00AB2EBA" w:rsidP="002A4694">
      <w:pPr>
        <w:pStyle w:val="Geenafstand"/>
      </w:pPr>
    </w:p>
    <w:p w:rsidR="00AB2EBA" w:rsidRDefault="00AB2EBA" w:rsidP="002A4694">
      <w:pPr>
        <w:pStyle w:val="Geenafstand"/>
      </w:pPr>
      <w:r>
        <w:t xml:space="preserve">Twee soorten eencellige dieren zijn de </w:t>
      </w:r>
      <w:r>
        <w:rPr>
          <w:u w:val="single"/>
        </w:rPr>
        <w:t>amoebe</w:t>
      </w:r>
      <w:r>
        <w:t xml:space="preserve"> en het </w:t>
      </w:r>
      <w:r>
        <w:rPr>
          <w:u w:val="single"/>
        </w:rPr>
        <w:t>pantoffeldiertje</w:t>
      </w:r>
      <w:r>
        <w:t>. Ze leven allebei in water.</w:t>
      </w:r>
    </w:p>
    <w:p w:rsidR="00AB2EBA" w:rsidRDefault="00AB2EBA" w:rsidP="002A4694">
      <w:pPr>
        <w:pStyle w:val="Geenafstand"/>
      </w:pPr>
    </w:p>
    <w:p w:rsidR="00AB2EBA" w:rsidRDefault="00AB2EBA" w:rsidP="002A4694">
      <w:pPr>
        <w:pStyle w:val="Geenafstand"/>
        <w:rPr>
          <w:u w:val="single"/>
        </w:rPr>
      </w:pPr>
      <w:r>
        <w:rPr>
          <w:u w:val="single"/>
        </w:rPr>
        <w:t>Amoebe</w:t>
      </w:r>
    </w:p>
    <w:p w:rsidR="00AB2EBA" w:rsidRDefault="00AB2EBA" w:rsidP="002A4694">
      <w:pPr>
        <w:pStyle w:val="Geenafstand"/>
      </w:pPr>
      <w:r>
        <w:t xml:space="preserve">Een amoebe kan steeds van vorm veranderen. Het </w:t>
      </w:r>
      <w:r>
        <w:rPr>
          <w:u w:val="single"/>
        </w:rPr>
        <w:t>cytoplasma</w:t>
      </w:r>
      <w:r>
        <w:t xml:space="preserve"> gaat dan een kant op en vormt een uitsteeksel. Dit heet een </w:t>
      </w:r>
      <w:r>
        <w:rPr>
          <w:u w:val="single"/>
        </w:rPr>
        <w:t>schijnvoetje</w:t>
      </w:r>
      <w:r>
        <w:t>. Zo kan een amoebe zich voortbewegen.</w:t>
      </w:r>
    </w:p>
    <w:p w:rsidR="00D03CA2" w:rsidRDefault="00AB2EBA" w:rsidP="002A4694">
      <w:pPr>
        <w:pStyle w:val="Geenafstand"/>
      </w:pPr>
      <w:r>
        <w:t xml:space="preserve">Met het schijnvoetje kan een amoebe ook voedsel (zoals bacteriën) insluiten. In de cel krijg je dan een blaasje met voedsel: een </w:t>
      </w:r>
      <w:proofErr w:type="spellStart"/>
      <w:r w:rsidRPr="00AB2EBA">
        <w:rPr>
          <w:u w:val="single"/>
        </w:rPr>
        <w:t>voedingsvacuole</w:t>
      </w:r>
      <w:proofErr w:type="spellEnd"/>
      <w:r>
        <w:t>.</w:t>
      </w:r>
    </w:p>
    <w:p w:rsidR="00AB2EBA" w:rsidRDefault="00AB2EBA" w:rsidP="002A4694">
      <w:pPr>
        <w:pStyle w:val="Geenafstand"/>
      </w:pPr>
    </w:p>
    <w:p w:rsidR="00AB2EBA" w:rsidRDefault="00AB2EBA" w:rsidP="002A4694">
      <w:pPr>
        <w:pStyle w:val="Geenafstand"/>
        <w:rPr>
          <w:u w:val="single"/>
        </w:rPr>
      </w:pPr>
      <w:r>
        <w:rPr>
          <w:u w:val="single"/>
        </w:rPr>
        <w:t>Pantoffeldiertje</w:t>
      </w:r>
    </w:p>
    <w:p w:rsidR="00AB2EBA" w:rsidRDefault="00AB2EBA" w:rsidP="002A4694">
      <w:pPr>
        <w:pStyle w:val="Geenafstand"/>
      </w:pPr>
      <w:r>
        <w:t xml:space="preserve">Een pantoffeldiertje heeft fijne </w:t>
      </w:r>
      <w:r>
        <w:rPr>
          <w:u w:val="single"/>
        </w:rPr>
        <w:t>trilhaartjes</w:t>
      </w:r>
      <w:r>
        <w:t>. Daardoor kan het diertje bewegen.</w:t>
      </w:r>
    </w:p>
    <w:p w:rsidR="00AB2EBA" w:rsidRPr="00AB2EBA" w:rsidRDefault="00AB2EBA" w:rsidP="002A4694">
      <w:pPr>
        <w:pStyle w:val="Geenafstand"/>
      </w:pPr>
      <w:r>
        <w:t xml:space="preserve">Door de trilhaartjes komt er ook voedsel in de </w:t>
      </w:r>
      <w:r>
        <w:rPr>
          <w:u w:val="single"/>
        </w:rPr>
        <w:t>celmond</w:t>
      </w:r>
      <w:r>
        <w:t xml:space="preserve">. Ook daar gaat het voedsel in een </w:t>
      </w:r>
      <w:proofErr w:type="spellStart"/>
      <w:r>
        <w:rPr>
          <w:u w:val="single"/>
        </w:rPr>
        <w:t>voedingsvacuole</w:t>
      </w:r>
      <w:proofErr w:type="spellEnd"/>
      <w:r>
        <w:t xml:space="preserve">. Hierin wordt het voedsel verteerd. Onverteerde resten gaan via de </w:t>
      </w:r>
      <w:r>
        <w:rPr>
          <w:u w:val="single"/>
        </w:rPr>
        <w:t>celanus</w:t>
      </w:r>
      <w:r>
        <w:t xml:space="preserve"> weer naar buiten.</w:t>
      </w:r>
    </w:p>
    <w:p w:rsidR="00D03CA2" w:rsidRPr="00D03CA2" w:rsidRDefault="00D03CA2" w:rsidP="002A4694">
      <w:pPr>
        <w:pStyle w:val="Geenafstand"/>
      </w:pPr>
    </w:p>
    <w:p w:rsidR="000A52BF" w:rsidRDefault="000A52BF" w:rsidP="002A4694">
      <w:pPr>
        <w:pStyle w:val="Geenafstand"/>
      </w:pPr>
    </w:p>
    <w:p w:rsidR="000A52BF" w:rsidRPr="000A52BF" w:rsidRDefault="000A52BF" w:rsidP="002A4694">
      <w:pPr>
        <w:pStyle w:val="Geenafstand"/>
      </w:pPr>
    </w:p>
    <w:sectPr w:rsidR="000A52BF" w:rsidRPr="000A52BF" w:rsidSect="002963F7">
      <w:pgSz w:w="11906" w:h="16838"/>
      <w:pgMar w:top="993"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A5338"/>
    <w:multiLevelType w:val="hybridMultilevel"/>
    <w:tmpl w:val="1D3847E6"/>
    <w:lvl w:ilvl="0" w:tplc="E31E97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12D09"/>
    <w:rsid w:val="0000673D"/>
    <w:rsid w:val="0005746C"/>
    <w:rsid w:val="000A52BF"/>
    <w:rsid w:val="001C7D2A"/>
    <w:rsid w:val="001E2709"/>
    <w:rsid w:val="002427D4"/>
    <w:rsid w:val="002963F7"/>
    <w:rsid w:val="002A4694"/>
    <w:rsid w:val="002F6251"/>
    <w:rsid w:val="003C3582"/>
    <w:rsid w:val="004702E7"/>
    <w:rsid w:val="00487141"/>
    <w:rsid w:val="0055048B"/>
    <w:rsid w:val="007F105B"/>
    <w:rsid w:val="00812D09"/>
    <w:rsid w:val="0081324C"/>
    <w:rsid w:val="00857A5D"/>
    <w:rsid w:val="009E41A6"/>
    <w:rsid w:val="00AB2EBA"/>
    <w:rsid w:val="00AB3E18"/>
    <w:rsid w:val="00B97640"/>
    <w:rsid w:val="00D03CA2"/>
    <w:rsid w:val="00E030E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C3582"/>
  </w:style>
  <w:style w:type="paragraph" w:styleId="Kop1">
    <w:name w:val="heading 1"/>
    <w:basedOn w:val="Standaard"/>
    <w:next w:val="Standaard"/>
    <w:link w:val="Kop1Char"/>
    <w:uiPriority w:val="9"/>
    <w:qFormat/>
    <w:rsid w:val="002963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963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12D09"/>
    <w:pPr>
      <w:spacing w:after="0" w:line="240" w:lineRule="auto"/>
    </w:pPr>
  </w:style>
  <w:style w:type="table" w:styleId="Tabelraster">
    <w:name w:val="Table Grid"/>
    <w:basedOn w:val="Standaardtabel"/>
    <w:uiPriority w:val="59"/>
    <w:rsid w:val="00812D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813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24C"/>
    <w:rPr>
      <w:rFonts w:ascii="Tahoma" w:hAnsi="Tahoma" w:cs="Tahoma"/>
      <w:sz w:val="16"/>
      <w:szCs w:val="16"/>
    </w:rPr>
  </w:style>
  <w:style w:type="character" w:customStyle="1" w:styleId="Kop1Char">
    <w:name w:val="Kop 1 Char"/>
    <w:basedOn w:val="Standaardalinea-lettertype"/>
    <w:link w:val="Kop1"/>
    <w:uiPriority w:val="9"/>
    <w:rsid w:val="002963F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963F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5" Type="http://schemas.openxmlformats.org/officeDocument/2006/relationships/diagramData" Target="diagrams/data1.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7DF5A3-FA88-4DC1-87D6-F27D71D9286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F16EF2B1-0440-4703-9642-DA066F353519}">
      <dgm:prSet phldrT="[Tekst]"/>
      <dgm:spPr/>
      <dgm:t>
        <a:bodyPr/>
        <a:lstStyle/>
        <a:p>
          <a:r>
            <a:rPr lang="nl-NL"/>
            <a:t>gewervelden</a:t>
          </a:r>
        </a:p>
      </dgm:t>
    </dgm:pt>
    <dgm:pt modelId="{0FD1E8DA-A69B-4BA9-9DD1-51E7FFABE1D2}" type="parTrans" cxnId="{5D0DAAE6-BC71-4240-B0F0-1C7ACBFDCC41}">
      <dgm:prSet/>
      <dgm:spPr/>
      <dgm:t>
        <a:bodyPr/>
        <a:lstStyle/>
        <a:p>
          <a:endParaRPr lang="nl-NL"/>
        </a:p>
      </dgm:t>
    </dgm:pt>
    <dgm:pt modelId="{E7D48281-1F85-44AE-A79D-94407B5412A8}" type="sibTrans" cxnId="{5D0DAAE6-BC71-4240-B0F0-1C7ACBFDCC41}">
      <dgm:prSet/>
      <dgm:spPr/>
      <dgm:t>
        <a:bodyPr/>
        <a:lstStyle/>
        <a:p>
          <a:endParaRPr lang="nl-NL"/>
        </a:p>
      </dgm:t>
    </dgm:pt>
    <dgm:pt modelId="{403307C4-6BDB-4750-98BF-0262FDB46D09}">
      <dgm:prSet phldrT="[Tekst]"/>
      <dgm:spPr/>
      <dgm:t>
        <a:bodyPr/>
        <a:lstStyle/>
        <a:p>
          <a:r>
            <a:rPr lang="nl-NL"/>
            <a:t>vissen</a:t>
          </a:r>
        </a:p>
      </dgm:t>
    </dgm:pt>
    <dgm:pt modelId="{890B1795-5241-4249-9318-67E38FE66FF8}" type="parTrans" cxnId="{7E14D60A-0A26-4998-B783-36FF0DB460D3}">
      <dgm:prSet/>
      <dgm:spPr/>
      <dgm:t>
        <a:bodyPr/>
        <a:lstStyle/>
        <a:p>
          <a:endParaRPr lang="nl-NL"/>
        </a:p>
      </dgm:t>
    </dgm:pt>
    <dgm:pt modelId="{7437B350-3913-41AB-B178-5794FC6114E8}" type="sibTrans" cxnId="{7E14D60A-0A26-4998-B783-36FF0DB460D3}">
      <dgm:prSet/>
      <dgm:spPr/>
      <dgm:t>
        <a:bodyPr/>
        <a:lstStyle/>
        <a:p>
          <a:endParaRPr lang="nl-NL"/>
        </a:p>
      </dgm:t>
    </dgm:pt>
    <dgm:pt modelId="{851CFF89-4E35-43B6-8D19-472849E51CE1}">
      <dgm:prSet phldrT="[Tekst]"/>
      <dgm:spPr/>
      <dgm:t>
        <a:bodyPr/>
        <a:lstStyle/>
        <a:p>
          <a:r>
            <a:rPr lang="nl-NL"/>
            <a:t>amfibieën</a:t>
          </a:r>
        </a:p>
      </dgm:t>
    </dgm:pt>
    <dgm:pt modelId="{D773AA01-FD2E-49B7-8473-DFC71E12FFFD}" type="parTrans" cxnId="{AC6E1EAE-DB3D-4379-B74C-D90538E9E53E}">
      <dgm:prSet/>
      <dgm:spPr/>
      <dgm:t>
        <a:bodyPr/>
        <a:lstStyle/>
        <a:p>
          <a:endParaRPr lang="nl-NL"/>
        </a:p>
      </dgm:t>
    </dgm:pt>
    <dgm:pt modelId="{62F3C8D4-EA27-4BA8-B24E-A005F8EBA9F6}" type="sibTrans" cxnId="{AC6E1EAE-DB3D-4379-B74C-D90538E9E53E}">
      <dgm:prSet/>
      <dgm:spPr/>
      <dgm:t>
        <a:bodyPr/>
        <a:lstStyle/>
        <a:p>
          <a:endParaRPr lang="nl-NL"/>
        </a:p>
      </dgm:t>
    </dgm:pt>
    <dgm:pt modelId="{D43B151C-5843-4C99-9C4C-8F4283ED6944}">
      <dgm:prSet phldrT="[Tekst]"/>
      <dgm:spPr/>
      <dgm:t>
        <a:bodyPr/>
        <a:lstStyle/>
        <a:p>
          <a:r>
            <a:rPr lang="nl-NL"/>
            <a:t>reptielen</a:t>
          </a:r>
        </a:p>
      </dgm:t>
    </dgm:pt>
    <dgm:pt modelId="{E7C6556E-C58E-4232-BE60-E418BB95D3ED}" type="parTrans" cxnId="{B52EFDEF-6B82-44C7-A618-6AE80B24A3B8}">
      <dgm:prSet/>
      <dgm:spPr/>
      <dgm:t>
        <a:bodyPr/>
        <a:lstStyle/>
        <a:p>
          <a:endParaRPr lang="nl-NL"/>
        </a:p>
      </dgm:t>
    </dgm:pt>
    <dgm:pt modelId="{1ABE79C5-6948-4F9F-A62B-8D29057CA251}" type="sibTrans" cxnId="{B52EFDEF-6B82-44C7-A618-6AE80B24A3B8}">
      <dgm:prSet/>
      <dgm:spPr/>
      <dgm:t>
        <a:bodyPr/>
        <a:lstStyle/>
        <a:p>
          <a:endParaRPr lang="nl-NL"/>
        </a:p>
      </dgm:t>
    </dgm:pt>
    <dgm:pt modelId="{AAF0177B-3D79-4A26-BE75-816668CD781D}">
      <dgm:prSet phldrT="[Tekst]"/>
      <dgm:spPr/>
      <dgm:t>
        <a:bodyPr/>
        <a:lstStyle/>
        <a:p>
          <a:r>
            <a:rPr lang="nl-NL"/>
            <a:t>vogels</a:t>
          </a:r>
        </a:p>
      </dgm:t>
    </dgm:pt>
    <dgm:pt modelId="{49CCB444-11DE-4D72-B06A-9604B46E44E2}" type="parTrans" cxnId="{FDA6F2BA-7234-44BC-A869-0AF38B776217}">
      <dgm:prSet/>
      <dgm:spPr/>
      <dgm:t>
        <a:bodyPr/>
        <a:lstStyle/>
        <a:p>
          <a:endParaRPr lang="nl-NL"/>
        </a:p>
      </dgm:t>
    </dgm:pt>
    <dgm:pt modelId="{F9C8469F-4F71-4536-8B55-F14CEAA664FF}" type="sibTrans" cxnId="{FDA6F2BA-7234-44BC-A869-0AF38B776217}">
      <dgm:prSet/>
      <dgm:spPr/>
      <dgm:t>
        <a:bodyPr/>
        <a:lstStyle/>
        <a:p>
          <a:endParaRPr lang="nl-NL"/>
        </a:p>
      </dgm:t>
    </dgm:pt>
    <dgm:pt modelId="{0F6A593F-9FA8-436D-8E32-514127BAA980}">
      <dgm:prSet phldrT="[Tekst]"/>
      <dgm:spPr/>
      <dgm:t>
        <a:bodyPr/>
        <a:lstStyle/>
        <a:p>
          <a:r>
            <a:rPr lang="nl-NL"/>
            <a:t>zoogdieren</a:t>
          </a:r>
        </a:p>
      </dgm:t>
    </dgm:pt>
    <dgm:pt modelId="{4BE39B2C-2869-40F4-AB13-F879A77E3DD0}" type="parTrans" cxnId="{8253D739-8360-404F-87B3-134CFFB62F7F}">
      <dgm:prSet/>
      <dgm:spPr/>
      <dgm:t>
        <a:bodyPr/>
        <a:lstStyle/>
        <a:p>
          <a:endParaRPr lang="nl-NL"/>
        </a:p>
      </dgm:t>
    </dgm:pt>
    <dgm:pt modelId="{EED89D6F-3DB4-4FAB-90E6-A18B5D8ACFDB}" type="sibTrans" cxnId="{8253D739-8360-404F-87B3-134CFFB62F7F}">
      <dgm:prSet/>
      <dgm:spPr/>
      <dgm:t>
        <a:bodyPr/>
        <a:lstStyle/>
        <a:p>
          <a:endParaRPr lang="nl-NL"/>
        </a:p>
      </dgm:t>
    </dgm:pt>
    <dgm:pt modelId="{5B4D9AA4-4213-4FA6-A6AE-344628D3DCDC}" type="pres">
      <dgm:prSet presAssocID="{147DF5A3-FA88-4DC1-87D6-F27D71D92867}" presName="hierChild1" presStyleCnt="0">
        <dgm:presLayoutVars>
          <dgm:orgChart val="1"/>
          <dgm:chPref val="1"/>
          <dgm:dir/>
          <dgm:animOne val="branch"/>
          <dgm:animLvl val="lvl"/>
          <dgm:resizeHandles/>
        </dgm:presLayoutVars>
      </dgm:prSet>
      <dgm:spPr/>
    </dgm:pt>
    <dgm:pt modelId="{6F18F80B-0DA0-48A7-8EF3-6770D173615F}" type="pres">
      <dgm:prSet presAssocID="{F16EF2B1-0440-4703-9642-DA066F353519}" presName="hierRoot1" presStyleCnt="0">
        <dgm:presLayoutVars>
          <dgm:hierBranch val="init"/>
        </dgm:presLayoutVars>
      </dgm:prSet>
      <dgm:spPr/>
    </dgm:pt>
    <dgm:pt modelId="{EADF14AC-9119-480D-BFFF-2F9F605192CD}" type="pres">
      <dgm:prSet presAssocID="{F16EF2B1-0440-4703-9642-DA066F353519}" presName="rootComposite1" presStyleCnt="0"/>
      <dgm:spPr/>
    </dgm:pt>
    <dgm:pt modelId="{55124C29-B438-4997-8243-5145C6FC1E83}" type="pres">
      <dgm:prSet presAssocID="{F16EF2B1-0440-4703-9642-DA066F353519}" presName="rootText1" presStyleLbl="node0" presStyleIdx="0" presStyleCnt="1">
        <dgm:presLayoutVars>
          <dgm:chPref val="3"/>
        </dgm:presLayoutVars>
      </dgm:prSet>
      <dgm:spPr/>
    </dgm:pt>
    <dgm:pt modelId="{CA8FE212-740B-4C39-BC33-28DD42E6DF23}" type="pres">
      <dgm:prSet presAssocID="{F16EF2B1-0440-4703-9642-DA066F353519}" presName="rootConnector1" presStyleLbl="node1" presStyleIdx="0" presStyleCnt="0"/>
      <dgm:spPr/>
    </dgm:pt>
    <dgm:pt modelId="{8CDCF4E0-A38D-41E4-A8F8-2A1B5CA43208}" type="pres">
      <dgm:prSet presAssocID="{F16EF2B1-0440-4703-9642-DA066F353519}" presName="hierChild2" presStyleCnt="0"/>
      <dgm:spPr/>
    </dgm:pt>
    <dgm:pt modelId="{0CF95981-84FE-4A15-A69E-5B553A31A686}" type="pres">
      <dgm:prSet presAssocID="{890B1795-5241-4249-9318-67E38FE66FF8}" presName="Name37" presStyleLbl="parChTrans1D2" presStyleIdx="0" presStyleCnt="5"/>
      <dgm:spPr/>
    </dgm:pt>
    <dgm:pt modelId="{830A1616-A190-494E-9875-7EB9CE2C98FE}" type="pres">
      <dgm:prSet presAssocID="{403307C4-6BDB-4750-98BF-0262FDB46D09}" presName="hierRoot2" presStyleCnt="0">
        <dgm:presLayoutVars>
          <dgm:hierBranch val="init"/>
        </dgm:presLayoutVars>
      </dgm:prSet>
      <dgm:spPr/>
    </dgm:pt>
    <dgm:pt modelId="{89AAF1D4-78CF-49C5-BB4B-262F240767C1}" type="pres">
      <dgm:prSet presAssocID="{403307C4-6BDB-4750-98BF-0262FDB46D09}" presName="rootComposite" presStyleCnt="0"/>
      <dgm:spPr/>
    </dgm:pt>
    <dgm:pt modelId="{948BF3BC-B094-4E27-80F7-B0411AD7E656}" type="pres">
      <dgm:prSet presAssocID="{403307C4-6BDB-4750-98BF-0262FDB46D09}" presName="rootText" presStyleLbl="node2" presStyleIdx="0" presStyleCnt="5">
        <dgm:presLayoutVars>
          <dgm:chPref val="3"/>
        </dgm:presLayoutVars>
      </dgm:prSet>
      <dgm:spPr/>
      <dgm:t>
        <a:bodyPr/>
        <a:lstStyle/>
        <a:p>
          <a:endParaRPr lang="nl-NL"/>
        </a:p>
      </dgm:t>
    </dgm:pt>
    <dgm:pt modelId="{5E6CB849-E02E-405D-8D8C-7E931F780488}" type="pres">
      <dgm:prSet presAssocID="{403307C4-6BDB-4750-98BF-0262FDB46D09}" presName="rootConnector" presStyleLbl="node2" presStyleIdx="0" presStyleCnt="5"/>
      <dgm:spPr/>
    </dgm:pt>
    <dgm:pt modelId="{1D5A2F29-D676-4EC4-9F4F-1C2DB41AAC96}" type="pres">
      <dgm:prSet presAssocID="{403307C4-6BDB-4750-98BF-0262FDB46D09}" presName="hierChild4" presStyleCnt="0"/>
      <dgm:spPr/>
    </dgm:pt>
    <dgm:pt modelId="{06C6C7D4-1455-4652-834D-74D27F7B19F7}" type="pres">
      <dgm:prSet presAssocID="{403307C4-6BDB-4750-98BF-0262FDB46D09}" presName="hierChild5" presStyleCnt="0"/>
      <dgm:spPr/>
    </dgm:pt>
    <dgm:pt modelId="{B605E0F6-E655-43AA-92D7-212DE6033373}" type="pres">
      <dgm:prSet presAssocID="{D773AA01-FD2E-49B7-8473-DFC71E12FFFD}" presName="Name37" presStyleLbl="parChTrans1D2" presStyleIdx="1" presStyleCnt="5"/>
      <dgm:spPr/>
    </dgm:pt>
    <dgm:pt modelId="{A58B0C72-AEE5-4DA9-A629-5295A9F1DAA6}" type="pres">
      <dgm:prSet presAssocID="{851CFF89-4E35-43B6-8D19-472849E51CE1}" presName="hierRoot2" presStyleCnt="0">
        <dgm:presLayoutVars>
          <dgm:hierBranch val="init"/>
        </dgm:presLayoutVars>
      </dgm:prSet>
      <dgm:spPr/>
    </dgm:pt>
    <dgm:pt modelId="{FF291F89-34F9-4463-BDC3-414775BA1E3A}" type="pres">
      <dgm:prSet presAssocID="{851CFF89-4E35-43B6-8D19-472849E51CE1}" presName="rootComposite" presStyleCnt="0"/>
      <dgm:spPr/>
    </dgm:pt>
    <dgm:pt modelId="{8DC0ECCB-CDDB-470A-A80F-92C95B54BAD9}" type="pres">
      <dgm:prSet presAssocID="{851CFF89-4E35-43B6-8D19-472849E51CE1}" presName="rootText" presStyleLbl="node2" presStyleIdx="1" presStyleCnt="5">
        <dgm:presLayoutVars>
          <dgm:chPref val="3"/>
        </dgm:presLayoutVars>
      </dgm:prSet>
      <dgm:spPr/>
    </dgm:pt>
    <dgm:pt modelId="{5C44A722-3023-4B42-872A-F3CC310A5BCD}" type="pres">
      <dgm:prSet presAssocID="{851CFF89-4E35-43B6-8D19-472849E51CE1}" presName="rootConnector" presStyleLbl="node2" presStyleIdx="1" presStyleCnt="5"/>
      <dgm:spPr/>
    </dgm:pt>
    <dgm:pt modelId="{C84DD4E7-25FD-4DD7-90DE-23C13F1DF312}" type="pres">
      <dgm:prSet presAssocID="{851CFF89-4E35-43B6-8D19-472849E51CE1}" presName="hierChild4" presStyleCnt="0"/>
      <dgm:spPr/>
    </dgm:pt>
    <dgm:pt modelId="{7B0B5D7A-611C-489F-A4B0-8CE71C547DE9}" type="pres">
      <dgm:prSet presAssocID="{851CFF89-4E35-43B6-8D19-472849E51CE1}" presName="hierChild5" presStyleCnt="0"/>
      <dgm:spPr/>
    </dgm:pt>
    <dgm:pt modelId="{B5BC5999-1A0B-43A3-A284-9FA53C452065}" type="pres">
      <dgm:prSet presAssocID="{E7C6556E-C58E-4232-BE60-E418BB95D3ED}" presName="Name37" presStyleLbl="parChTrans1D2" presStyleIdx="2" presStyleCnt="5"/>
      <dgm:spPr/>
    </dgm:pt>
    <dgm:pt modelId="{63DEFBA4-C897-4E30-B9A0-BE1BE03AB9D2}" type="pres">
      <dgm:prSet presAssocID="{D43B151C-5843-4C99-9C4C-8F4283ED6944}" presName="hierRoot2" presStyleCnt="0">
        <dgm:presLayoutVars>
          <dgm:hierBranch val="init"/>
        </dgm:presLayoutVars>
      </dgm:prSet>
      <dgm:spPr/>
    </dgm:pt>
    <dgm:pt modelId="{0370453E-234E-444A-BB64-DFC0480A4D07}" type="pres">
      <dgm:prSet presAssocID="{D43B151C-5843-4C99-9C4C-8F4283ED6944}" presName="rootComposite" presStyleCnt="0"/>
      <dgm:spPr/>
    </dgm:pt>
    <dgm:pt modelId="{6468EE69-9BFE-4B5D-91B3-050FA8182F29}" type="pres">
      <dgm:prSet presAssocID="{D43B151C-5843-4C99-9C4C-8F4283ED6944}" presName="rootText" presStyleLbl="node2" presStyleIdx="2" presStyleCnt="5">
        <dgm:presLayoutVars>
          <dgm:chPref val="3"/>
        </dgm:presLayoutVars>
      </dgm:prSet>
      <dgm:spPr/>
    </dgm:pt>
    <dgm:pt modelId="{05A0FD34-60B0-4C3B-B972-D4F0DEF2A7D4}" type="pres">
      <dgm:prSet presAssocID="{D43B151C-5843-4C99-9C4C-8F4283ED6944}" presName="rootConnector" presStyleLbl="node2" presStyleIdx="2" presStyleCnt="5"/>
      <dgm:spPr/>
    </dgm:pt>
    <dgm:pt modelId="{FFAA3812-F751-430C-A840-61B6A137136A}" type="pres">
      <dgm:prSet presAssocID="{D43B151C-5843-4C99-9C4C-8F4283ED6944}" presName="hierChild4" presStyleCnt="0"/>
      <dgm:spPr/>
    </dgm:pt>
    <dgm:pt modelId="{272F0121-4775-4C7F-BB3A-B2A10C41548D}" type="pres">
      <dgm:prSet presAssocID="{D43B151C-5843-4C99-9C4C-8F4283ED6944}" presName="hierChild5" presStyleCnt="0"/>
      <dgm:spPr/>
    </dgm:pt>
    <dgm:pt modelId="{9A5E53EC-2453-4634-8D12-98A34781DD64}" type="pres">
      <dgm:prSet presAssocID="{49CCB444-11DE-4D72-B06A-9604B46E44E2}" presName="Name37" presStyleLbl="parChTrans1D2" presStyleIdx="3" presStyleCnt="5"/>
      <dgm:spPr/>
    </dgm:pt>
    <dgm:pt modelId="{359BF5D7-3FAD-4F13-906B-0322DAD45F64}" type="pres">
      <dgm:prSet presAssocID="{AAF0177B-3D79-4A26-BE75-816668CD781D}" presName="hierRoot2" presStyleCnt="0">
        <dgm:presLayoutVars>
          <dgm:hierBranch val="init"/>
        </dgm:presLayoutVars>
      </dgm:prSet>
      <dgm:spPr/>
    </dgm:pt>
    <dgm:pt modelId="{53B4FC6B-392F-4D2D-92C5-CA3632AAE7CF}" type="pres">
      <dgm:prSet presAssocID="{AAF0177B-3D79-4A26-BE75-816668CD781D}" presName="rootComposite" presStyleCnt="0"/>
      <dgm:spPr/>
    </dgm:pt>
    <dgm:pt modelId="{FF848184-EDCE-449F-B5BF-3CC06602930E}" type="pres">
      <dgm:prSet presAssocID="{AAF0177B-3D79-4A26-BE75-816668CD781D}" presName="rootText" presStyleLbl="node2" presStyleIdx="3" presStyleCnt="5">
        <dgm:presLayoutVars>
          <dgm:chPref val="3"/>
        </dgm:presLayoutVars>
      </dgm:prSet>
      <dgm:spPr/>
      <dgm:t>
        <a:bodyPr/>
        <a:lstStyle/>
        <a:p>
          <a:endParaRPr lang="nl-NL"/>
        </a:p>
      </dgm:t>
    </dgm:pt>
    <dgm:pt modelId="{F2F92F77-DB55-4680-9129-BD76CF293843}" type="pres">
      <dgm:prSet presAssocID="{AAF0177B-3D79-4A26-BE75-816668CD781D}" presName="rootConnector" presStyleLbl="node2" presStyleIdx="3" presStyleCnt="5"/>
      <dgm:spPr/>
    </dgm:pt>
    <dgm:pt modelId="{D8B4A042-DE76-4029-9861-588F7FC1EB01}" type="pres">
      <dgm:prSet presAssocID="{AAF0177B-3D79-4A26-BE75-816668CD781D}" presName="hierChild4" presStyleCnt="0"/>
      <dgm:spPr/>
    </dgm:pt>
    <dgm:pt modelId="{2ACAC915-751C-48F2-B6B5-38A097AED080}" type="pres">
      <dgm:prSet presAssocID="{AAF0177B-3D79-4A26-BE75-816668CD781D}" presName="hierChild5" presStyleCnt="0"/>
      <dgm:spPr/>
    </dgm:pt>
    <dgm:pt modelId="{DA06D279-5244-47A4-8852-6F9C20A6F0E4}" type="pres">
      <dgm:prSet presAssocID="{4BE39B2C-2869-40F4-AB13-F879A77E3DD0}" presName="Name37" presStyleLbl="parChTrans1D2" presStyleIdx="4" presStyleCnt="5"/>
      <dgm:spPr/>
    </dgm:pt>
    <dgm:pt modelId="{42087A7A-972C-4E16-A95D-B9D73C7C38FF}" type="pres">
      <dgm:prSet presAssocID="{0F6A593F-9FA8-436D-8E32-514127BAA980}" presName="hierRoot2" presStyleCnt="0">
        <dgm:presLayoutVars>
          <dgm:hierBranch val="init"/>
        </dgm:presLayoutVars>
      </dgm:prSet>
      <dgm:spPr/>
    </dgm:pt>
    <dgm:pt modelId="{21B68E9B-F2ED-45D9-BBDE-8E8021349B07}" type="pres">
      <dgm:prSet presAssocID="{0F6A593F-9FA8-436D-8E32-514127BAA980}" presName="rootComposite" presStyleCnt="0"/>
      <dgm:spPr/>
    </dgm:pt>
    <dgm:pt modelId="{A579E41D-A46B-4AEC-8511-77B4DF65D8C7}" type="pres">
      <dgm:prSet presAssocID="{0F6A593F-9FA8-436D-8E32-514127BAA980}" presName="rootText" presStyleLbl="node2" presStyleIdx="4" presStyleCnt="5">
        <dgm:presLayoutVars>
          <dgm:chPref val="3"/>
        </dgm:presLayoutVars>
      </dgm:prSet>
      <dgm:spPr/>
    </dgm:pt>
    <dgm:pt modelId="{E06CE78D-D4EF-4B08-AC4D-F42B644A8056}" type="pres">
      <dgm:prSet presAssocID="{0F6A593F-9FA8-436D-8E32-514127BAA980}" presName="rootConnector" presStyleLbl="node2" presStyleIdx="4" presStyleCnt="5"/>
      <dgm:spPr/>
    </dgm:pt>
    <dgm:pt modelId="{B601E29C-2BA1-4993-8158-532E809B6756}" type="pres">
      <dgm:prSet presAssocID="{0F6A593F-9FA8-436D-8E32-514127BAA980}" presName="hierChild4" presStyleCnt="0"/>
      <dgm:spPr/>
    </dgm:pt>
    <dgm:pt modelId="{C0C309DA-46B2-4712-A91A-0C28A5C948FA}" type="pres">
      <dgm:prSet presAssocID="{0F6A593F-9FA8-436D-8E32-514127BAA980}" presName="hierChild5" presStyleCnt="0"/>
      <dgm:spPr/>
    </dgm:pt>
    <dgm:pt modelId="{17481D02-5FDF-4A20-9032-D313B70638A8}" type="pres">
      <dgm:prSet presAssocID="{F16EF2B1-0440-4703-9642-DA066F353519}" presName="hierChild3" presStyleCnt="0"/>
      <dgm:spPr/>
    </dgm:pt>
  </dgm:ptLst>
  <dgm:cxnLst>
    <dgm:cxn modelId="{B52EFDEF-6B82-44C7-A618-6AE80B24A3B8}" srcId="{F16EF2B1-0440-4703-9642-DA066F353519}" destId="{D43B151C-5843-4C99-9C4C-8F4283ED6944}" srcOrd="2" destOrd="0" parTransId="{E7C6556E-C58E-4232-BE60-E418BB95D3ED}" sibTransId="{1ABE79C5-6948-4F9F-A62B-8D29057CA251}"/>
    <dgm:cxn modelId="{694D88D6-8D65-4F52-B2B2-142A151564E0}" type="presOf" srcId="{AAF0177B-3D79-4A26-BE75-816668CD781D}" destId="{F2F92F77-DB55-4680-9129-BD76CF293843}" srcOrd="1" destOrd="0" presId="urn:microsoft.com/office/officeart/2005/8/layout/orgChart1"/>
    <dgm:cxn modelId="{7E14D60A-0A26-4998-B783-36FF0DB460D3}" srcId="{F16EF2B1-0440-4703-9642-DA066F353519}" destId="{403307C4-6BDB-4750-98BF-0262FDB46D09}" srcOrd="0" destOrd="0" parTransId="{890B1795-5241-4249-9318-67E38FE66FF8}" sibTransId="{7437B350-3913-41AB-B178-5794FC6114E8}"/>
    <dgm:cxn modelId="{395BF75E-980C-4A43-B435-680FC5A6F6F6}" type="presOf" srcId="{890B1795-5241-4249-9318-67E38FE66FF8}" destId="{0CF95981-84FE-4A15-A69E-5B553A31A686}" srcOrd="0" destOrd="0" presId="urn:microsoft.com/office/officeart/2005/8/layout/orgChart1"/>
    <dgm:cxn modelId="{470B7CCC-96D3-40CA-A6DF-6A1ED71D2C28}" type="presOf" srcId="{AAF0177B-3D79-4A26-BE75-816668CD781D}" destId="{FF848184-EDCE-449F-B5BF-3CC06602930E}" srcOrd="0" destOrd="0" presId="urn:microsoft.com/office/officeart/2005/8/layout/orgChart1"/>
    <dgm:cxn modelId="{ACB82A20-06C2-466D-8F14-B9A027DC40B5}" type="presOf" srcId="{F16EF2B1-0440-4703-9642-DA066F353519}" destId="{CA8FE212-740B-4C39-BC33-28DD42E6DF23}" srcOrd="1" destOrd="0" presId="urn:microsoft.com/office/officeart/2005/8/layout/orgChart1"/>
    <dgm:cxn modelId="{A187DF72-4964-4F45-8B30-ECE89124368B}" type="presOf" srcId="{851CFF89-4E35-43B6-8D19-472849E51CE1}" destId="{8DC0ECCB-CDDB-470A-A80F-92C95B54BAD9}" srcOrd="0" destOrd="0" presId="urn:microsoft.com/office/officeart/2005/8/layout/orgChart1"/>
    <dgm:cxn modelId="{91183DE7-9929-4CBA-BE7D-30EB070115A8}" type="presOf" srcId="{0F6A593F-9FA8-436D-8E32-514127BAA980}" destId="{A579E41D-A46B-4AEC-8511-77B4DF65D8C7}" srcOrd="0" destOrd="0" presId="urn:microsoft.com/office/officeart/2005/8/layout/orgChart1"/>
    <dgm:cxn modelId="{E263169D-B2B9-4C84-9939-711CBAA93C19}" type="presOf" srcId="{49CCB444-11DE-4D72-B06A-9604B46E44E2}" destId="{9A5E53EC-2453-4634-8D12-98A34781DD64}" srcOrd="0" destOrd="0" presId="urn:microsoft.com/office/officeart/2005/8/layout/orgChart1"/>
    <dgm:cxn modelId="{8253D739-8360-404F-87B3-134CFFB62F7F}" srcId="{F16EF2B1-0440-4703-9642-DA066F353519}" destId="{0F6A593F-9FA8-436D-8E32-514127BAA980}" srcOrd="4" destOrd="0" parTransId="{4BE39B2C-2869-40F4-AB13-F879A77E3DD0}" sibTransId="{EED89D6F-3DB4-4FAB-90E6-A18B5D8ACFDB}"/>
    <dgm:cxn modelId="{FDA6F2BA-7234-44BC-A869-0AF38B776217}" srcId="{F16EF2B1-0440-4703-9642-DA066F353519}" destId="{AAF0177B-3D79-4A26-BE75-816668CD781D}" srcOrd="3" destOrd="0" parTransId="{49CCB444-11DE-4D72-B06A-9604B46E44E2}" sibTransId="{F9C8469F-4F71-4536-8B55-F14CEAA664FF}"/>
    <dgm:cxn modelId="{50D233BF-0A8E-4BCE-B5C1-01685D29E032}" type="presOf" srcId="{403307C4-6BDB-4750-98BF-0262FDB46D09}" destId="{5E6CB849-E02E-405D-8D8C-7E931F780488}" srcOrd="1" destOrd="0" presId="urn:microsoft.com/office/officeart/2005/8/layout/orgChart1"/>
    <dgm:cxn modelId="{02F3336A-AA9A-4DBF-B5B0-E2FA85218B07}" type="presOf" srcId="{0F6A593F-9FA8-436D-8E32-514127BAA980}" destId="{E06CE78D-D4EF-4B08-AC4D-F42B644A8056}" srcOrd="1" destOrd="0" presId="urn:microsoft.com/office/officeart/2005/8/layout/orgChart1"/>
    <dgm:cxn modelId="{6673765D-3D21-4F70-AC84-9B49AFD0A0EC}" type="presOf" srcId="{D773AA01-FD2E-49B7-8473-DFC71E12FFFD}" destId="{B605E0F6-E655-43AA-92D7-212DE6033373}" srcOrd="0" destOrd="0" presId="urn:microsoft.com/office/officeart/2005/8/layout/orgChart1"/>
    <dgm:cxn modelId="{F2F758A5-8E7E-453A-8DF3-F533879E7E0E}" type="presOf" srcId="{851CFF89-4E35-43B6-8D19-472849E51CE1}" destId="{5C44A722-3023-4B42-872A-F3CC310A5BCD}" srcOrd="1" destOrd="0" presId="urn:microsoft.com/office/officeart/2005/8/layout/orgChart1"/>
    <dgm:cxn modelId="{35E05B34-50DB-4A57-9DF8-7208CD25B2C2}" type="presOf" srcId="{E7C6556E-C58E-4232-BE60-E418BB95D3ED}" destId="{B5BC5999-1A0B-43A3-A284-9FA53C452065}" srcOrd="0" destOrd="0" presId="urn:microsoft.com/office/officeart/2005/8/layout/orgChart1"/>
    <dgm:cxn modelId="{E934F713-C92E-4FAE-8E4C-C5FCC8195CDA}" type="presOf" srcId="{147DF5A3-FA88-4DC1-87D6-F27D71D92867}" destId="{5B4D9AA4-4213-4FA6-A6AE-344628D3DCDC}" srcOrd="0" destOrd="0" presId="urn:microsoft.com/office/officeart/2005/8/layout/orgChart1"/>
    <dgm:cxn modelId="{5D0DAAE6-BC71-4240-B0F0-1C7ACBFDCC41}" srcId="{147DF5A3-FA88-4DC1-87D6-F27D71D92867}" destId="{F16EF2B1-0440-4703-9642-DA066F353519}" srcOrd="0" destOrd="0" parTransId="{0FD1E8DA-A69B-4BA9-9DD1-51E7FFABE1D2}" sibTransId="{E7D48281-1F85-44AE-A79D-94407B5412A8}"/>
    <dgm:cxn modelId="{611A0EC2-224A-45F2-B19B-3A29DD712220}" type="presOf" srcId="{4BE39B2C-2869-40F4-AB13-F879A77E3DD0}" destId="{DA06D279-5244-47A4-8852-6F9C20A6F0E4}" srcOrd="0" destOrd="0" presId="urn:microsoft.com/office/officeart/2005/8/layout/orgChart1"/>
    <dgm:cxn modelId="{807C4E30-5751-462E-825E-F4995F1C0516}" type="presOf" srcId="{403307C4-6BDB-4750-98BF-0262FDB46D09}" destId="{948BF3BC-B094-4E27-80F7-B0411AD7E656}" srcOrd="0" destOrd="0" presId="urn:microsoft.com/office/officeart/2005/8/layout/orgChart1"/>
    <dgm:cxn modelId="{D011DCDA-467B-400D-A521-1E555F15AF59}" type="presOf" srcId="{D43B151C-5843-4C99-9C4C-8F4283ED6944}" destId="{05A0FD34-60B0-4C3B-B972-D4F0DEF2A7D4}" srcOrd="1" destOrd="0" presId="urn:microsoft.com/office/officeart/2005/8/layout/orgChart1"/>
    <dgm:cxn modelId="{AC6E1EAE-DB3D-4379-B74C-D90538E9E53E}" srcId="{F16EF2B1-0440-4703-9642-DA066F353519}" destId="{851CFF89-4E35-43B6-8D19-472849E51CE1}" srcOrd="1" destOrd="0" parTransId="{D773AA01-FD2E-49B7-8473-DFC71E12FFFD}" sibTransId="{62F3C8D4-EA27-4BA8-B24E-A005F8EBA9F6}"/>
    <dgm:cxn modelId="{AE2882CC-0590-43F9-9800-2EB9565EA0E1}" type="presOf" srcId="{F16EF2B1-0440-4703-9642-DA066F353519}" destId="{55124C29-B438-4997-8243-5145C6FC1E83}" srcOrd="0" destOrd="0" presId="urn:microsoft.com/office/officeart/2005/8/layout/orgChart1"/>
    <dgm:cxn modelId="{07E11B83-B1DE-48FF-A367-47FFD426E5EA}" type="presOf" srcId="{D43B151C-5843-4C99-9C4C-8F4283ED6944}" destId="{6468EE69-9BFE-4B5D-91B3-050FA8182F29}" srcOrd="0" destOrd="0" presId="urn:microsoft.com/office/officeart/2005/8/layout/orgChart1"/>
    <dgm:cxn modelId="{9E7ED237-0D71-4E79-BAB7-97E9FEC91054}" type="presParOf" srcId="{5B4D9AA4-4213-4FA6-A6AE-344628D3DCDC}" destId="{6F18F80B-0DA0-48A7-8EF3-6770D173615F}" srcOrd="0" destOrd="0" presId="urn:microsoft.com/office/officeart/2005/8/layout/orgChart1"/>
    <dgm:cxn modelId="{F4FCD801-0060-473F-AAAF-B8773F76B3B9}" type="presParOf" srcId="{6F18F80B-0DA0-48A7-8EF3-6770D173615F}" destId="{EADF14AC-9119-480D-BFFF-2F9F605192CD}" srcOrd="0" destOrd="0" presId="urn:microsoft.com/office/officeart/2005/8/layout/orgChart1"/>
    <dgm:cxn modelId="{2815B569-E95E-419E-9788-54F4F2C9CE5F}" type="presParOf" srcId="{EADF14AC-9119-480D-BFFF-2F9F605192CD}" destId="{55124C29-B438-4997-8243-5145C6FC1E83}" srcOrd="0" destOrd="0" presId="urn:microsoft.com/office/officeart/2005/8/layout/orgChart1"/>
    <dgm:cxn modelId="{33DF2B37-6B24-4BF8-8FA5-F3C4DED84A63}" type="presParOf" srcId="{EADF14AC-9119-480D-BFFF-2F9F605192CD}" destId="{CA8FE212-740B-4C39-BC33-28DD42E6DF23}" srcOrd="1" destOrd="0" presId="urn:microsoft.com/office/officeart/2005/8/layout/orgChart1"/>
    <dgm:cxn modelId="{126A3A1A-30AB-4374-B41E-063105F7B29A}" type="presParOf" srcId="{6F18F80B-0DA0-48A7-8EF3-6770D173615F}" destId="{8CDCF4E0-A38D-41E4-A8F8-2A1B5CA43208}" srcOrd="1" destOrd="0" presId="urn:microsoft.com/office/officeart/2005/8/layout/orgChart1"/>
    <dgm:cxn modelId="{A3EDA94B-A183-4168-BB9F-80373D1A0F71}" type="presParOf" srcId="{8CDCF4E0-A38D-41E4-A8F8-2A1B5CA43208}" destId="{0CF95981-84FE-4A15-A69E-5B553A31A686}" srcOrd="0" destOrd="0" presId="urn:microsoft.com/office/officeart/2005/8/layout/orgChart1"/>
    <dgm:cxn modelId="{B38B7716-0800-4AF7-9D3A-1B305B722C31}" type="presParOf" srcId="{8CDCF4E0-A38D-41E4-A8F8-2A1B5CA43208}" destId="{830A1616-A190-494E-9875-7EB9CE2C98FE}" srcOrd="1" destOrd="0" presId="urn:microsoft.com/office/officeart/2005/8/layout/orgChart1"/>
    <dgm:cxn modelId="{754BB476-E9D4-4DB4-A3AF-5DA654350369}" type="presParOf" srcId="{830A1616-A190-494E-9875-7EB9CE2C98FE}" destId="{89AAF1D4-78CF-49C5-BB4B-262F240767C1}" srcOrd="0" destOrd="0" presId="urn:microsoft.com/office/officeart/2005/8/layout/orgChart1"/>
    <dgm:cxn modelId="{F1AB3951-1C10-414D-9253-D04DEA06421F}" type="presParOf" srcId="{89AAF1D4-78CF-49C5-BB4B-262F240767C1}" destId="{948BF3BC-B094-4E27-80F7-B0411AD7E656}" srcOrd="0" destOrd="0" presId="urn:microsoft.com/office/officeart/2005/8/layout/orgChart1"/>
    <dgm:cxn modelId="{F01806EE-E4BC-4CF5-BDE9-3CD22F0A2F17}" type="presParOf" srcId="{89AAF1D4-78CF-49C5-BB4B-262F240767C1}" destId="{5E6CB849-E02E-405D-8D8C-7E931F780488}" srcOrd="1" destOrd="0" presId="urn:microsoft.com/office/officeart/2005/8/layout/orgChart1"/>
    <dgm:cxn modelId="{53010C5A-4F12-4A81-80ED-DE9CD94F13CB}" type="presParOf" srcId="{830A1616-A190-494E-9875-7EB9CE2C98FE}" destId="{1D5A2F29-D676-4EC4-9F4F-1C2DB41AAC96}" srcOrd="1" destOrd="0" presId="urn:microsoft.com/office/officeart/2005/8/layout/orgChart1"/>
    <dgm:cxn modelId="{2F3F247E-44AB-4C43-82AF-C58237025B4E}" type="presParOf" srcId="{830A1616-A190-494E-9875-7EB9CE2C98FE}" destId="{06C6C7D4-1455-4652-834D-74D27F7B19F7}" srcOrd="2" destOrd="0" presId="urn:microsoft.com/office/officeart/2005/8/layout/orgChart1"/>
    <dgm:cxn modelId="{B08496B4-CDBE-4E56-84BF-FE72295DAC1F}" type="presParOf" srcId="{8CDCF4E0-A38D-41E4-A8F8-2A1B5CA43208}" destId="{B605E0F6-E655-43AA-92D7-212DE6033373}" srcOrd="2" destOrd="0" presId="urn:microsoft.com/office/officeart/2005/8/layout/orgChart1"/>
    <dgm:cxn modelId="{25C59EB0-D5DB-46A4-9ADF-950C01E101AF}" type="presParOf" srcId="{8CDCF4E0-A38D-41E4-A8F8-2A1B5CA43208}" destId="{A58B0C72-AEE5-4DA9-A629-5295A9F1DAA6}" srcOrd="3" destOrd="0" presId="urn:microsoft.com/office/officeart/2005/8/layout/orgChart1"/>
    <dgm:cxn modelId="{344FD835-73C0-4736-B754-EA79CE0DDEE2}" type="presParOf" srcId="{A58B0C72-AEE5-4DA9-A629-5295A9F1DAA6}" destId="{FF291F89-34F9-4463-BDC3-414775BA1E3A}" srcOrd="0" destOrd="0" presId="urn:microsoft.com/office/officeart/2005/8/layout/orgChart1"/>
    <dgm:cxn modelId="{72D24B4C-0D26-4D6E-AA06-C8041C2C7153}" type="presParOf" srcId="{FF291F89-34F9-4463-BDC3-414775BA1E3A}" destId="{8DC0ECCB-CDDB-470A-A80F-92C95B54BAD9}" srcOrd="0" destOrd="0" presId="urn:microsoft.com/office/officeart/2005/8/layout/orgChart1"/>
    <dgm:cxn modelId="{B0E99283-D3A6-44F6-B0AE-9C7EF90CC176}" type="presParOf" srcId="{FF291F89-34F9-4463-BDC3-414775BA1E3A}" destId="{5C44A722-3023-4B42-872A-F3CC310A5BCD}" srcOrd="1" destOrd="0" presId="urn:microsoft.com/office/officeart/2005/8/layout/orgChart1"/>
    <dgm:cxn modelId="{5D13A2FA-9D03-4D54-B672-EB77600483BA}" type="presParOf" srcId="{A58B0C72-AEE5-4DA9-A629-5295A9F1DAA6}" destId="{C84DD4E7-25FD-4DD7-90DE-23C13F1DF312}" srcOrd="1" destOrd="0" presId="urn:microsoft.com/office/officeart/2005/8/layout/orgChart1"/>
    <dgm:cxn modelId="{4C74C9B5-A9B6-44D5-98B2-4EB9B704AF17}" type="presParOf" srcId="{A58B0C72-AEE5-4DA9-A629-5295A9F1DAA6}" destId="{7B0B5D7A-611C-489F-A4B0-8CE71C547DE9}" srcOrd="2" destOrd="0" presId="urn:microsoft.com/office/officeart/2005/8/layout/orgChart1"/>
    <dgm:cxn modelId="{F67076CC-DDF1-4741-90A2-5BEFE1D883D6}" type="presParOf" srcId="{8CDCF4E0-A38D-41E4-A8F8-2A1B5CA43208}" destId="{B5BC5999-1A0B-43A3-A284-9FA53C452065}" srcOrd="4" destOrd="0" presId="urn:microsoft.com/office/officeart/2005/8/layout/orgChart1"/>
    <dgm:cxn modelId="{DD6288DC-6CBC-43E2-A4B7-AC50F6D2A796}" type="presParOf" srcId="{8CDCF4E0-A38D-41E4-A8F8-2A1B5CA43208}" destId="{63DEFBA4-C897-4E30-B9A0-BE1BE03AB9D2}" srcOrd="5" destOrd="0" presId="urn:microsoft.com/office/officeart/2005/8/layout/orgChart1"/>
    <dgm:cxn modelId="{1DA52026-A0AB-4FB2-AB3C-FF4D6A68F7DE}" type="presParOf" srcId="{63DEFBA4-C897-4E30-B9A0-BE1BE03AB9D2}" destId="{0370453E-234E-444A-BB64-DFC0480A4D07}" srcOrd="0" destOrd="0" presId="urn:microsoft.com/office/officeart/2005/8/layout/orgChart1"/>
    <dgm:cxn modelId="{01C12CDD-41E4-4AC1-AC1E-E8DFF66A35BF}" type="presParOf" srcId="{0370453E-234E-444A-BB64-DFC0480A4D07}" destId="{6468EE69-9BFE-4B5D-91B3-050FA8182F29}" srcOrd="0" destOrd="0" presId="urn:microsoft.com/office/officeart/2005/8/layout/orgChart1"/>
    <dgm:cxn modelId="{B56C64AC-EAC3-48EA-8987-08A163897279}" type="presParOf" srcId="{0370453E-234E-444A-BB64-DFC0480A4D07}" destId="{05A0FD34-60B0-4C3B-B972-D4F0DEF2A7D4}" srcOrd="1" destOrd="0" presId="urn:microsoft.com/office/officeart/2005/8/layout/orgChart1"/>
    <dgm:cxn modelId="{B54790A0-223A-43AF-9BA2-45713C26C673}" type="presParOf" srcId="{63DEFBA4-C897-4E30-B9A0-BE1BE03AB9D2}" destId="{FFAA3812-F751-430C-A840-61B6A137136A}" srcOrd="1" destOrd="0" presId="urn:microsoft.com/office/officeart/2005/8/layout/orgChart1"/>
    <dgm:cxn modelId="{DCB8BBEE-5300-49FD-9997-DE78A60B713A}" type="presParOf" srcId="{63DEFBA4-C897-4E30-B9A0-BE1BE03AB9D2}" destId="{272F0121-4775-4C7F-BB3A-B2A10C41548D}" srcOrd="2" destOrd="0" presId="urn:microsoft.com/office/officeart/2005/8/layout/orgChart1"/>
    <dgm:cxn modelId="{645201E1-5A72-43F7-8694-54D47ED2AC0F}" type="presParOf" srcId="{8CDCF4E0-A38D-41E4-A8F8-2A1B5CA43208}" destId="{9A5E53EC-2453-4634-8D12-98A34781DD64}" srcOrd="6" destOrd="0" presId="urn:microsoft.com/office/officeart/2005/8/layout/orgChart1"/>
    <dgm:cxn modelId="{D8CB3792-8914-4D07-8FCE-7845A0C27F75}" type="presParOf" srcId="{8CDCF4E0-A38D-41E4-A8F8-2A1B5CA43208}" destId="{359BF5D7-3FAD-4F13-906B-0322DAD45F64}" srcOrd="7" destOrd="0" presId="urn:microsoft.com/office/officeart/2005/8/layout/orgChart1"/>
    <dgm:cxn modelId="{5EC23848-4A2F-401C-A8CE-FD6C595E3FA3}" type="presParOf" srcId="{359BF5D7-3FAD-4F13-906B-0322DAD45F64}" destId="{53B4FC6B-392F-4D2D-92C5-CA3632AAE7CF}" srcOrd="0" destOrd="0" presId="urn:microsoft.com/office/officeart/2005/8/layout/orgChart1"/>
    <dgm:cxn modelId="{46B496CC-6EFE-4D0B-A693-4689219C0DE8}" type="presParOf" srcId="{53B4FC6B-392F-4D2D-92C5-CA3632AAE7CF}" destId="{FF848184-EDCE-449F-B5BF-3CC06602930E}" srcOrd="0" destOrd="0" presId="urn:microsoft.com/office/officeart/2005/8/layout/orgChart1"/>
    <dgm:cxn modelId="{30E2882D-5FD5-4EAD-94F2-EA95A9F91AC5}" type="presParOf" srcId="{53B4FC6B-392F-4D2D-92C5-CA3632AAE7CF}" destId="{F2F92F77-DB55-4680-9129-BD76CF293843}" srcOrd="1" destOrd="0" presId="urn:microsoft.com/office/officeart/2005/8/layout/orgChart1"/>
    <dgm:cxn modelId="{29FC202C-3343-45F9-89CA-BD03751D2FC9}" type="presParOf" srcId="{359BF5D7-3FAD-4F13-906B-0322DAD45F64}" destId="{D8B4A042-DE76-4029-9861-588F7FC1EB01}" srcOrd="1" destOrd="0" presId="urn:microsoft.com/office/officeart/2005/8/layout/orgChart1"/>
    <dgm:cxn modelId="{0F595CB5-3FB1-4A55-B193-F1358F32623D}" type="presParOf" srcId="{359BF5D7-3FAD-4F13-906B-0322DAD45F64}" destId="{2ACAC915-751C-48F2-B6B5-38A097AED080}" srcOrd="2" destOrd="0" presId="urn:microsoft.com/office/officeart/2005/8/layout/orgChart1"/>
    <dgm:cxn modelId="{B1B55618-25DA-49C6-B9D9-AD54EF3D3E4D}" type="presParOf" srcId="{8CDCF4E0-A38D-41E4-A8F8-2A1B5CA43208}" destId="{DA06D279-5244-47A4-8852-6F9C20A6F0E4}" srcOrd="8" destOrd="0" presId="urn:microsoft.com/office/officeart/2005/8/layout/orgChart1"/>
    <dgm:cxn modelId="{A73A60A0-B117-42E4-BD63-C9E80F446BAA}" type="presParOf" srcId="{8CDCF4E0-A38D-41E4-A8F8-2A1B5CA43208}" destId="{42087A7A-972C-4E16-A95D-B9D73C7C38FF}" srcOrd="9" destOrd="0" presId="urn:microsoft.com/office/officeart/2005/8/layout/orgChart1"/>
    <dgm:cxn modelId="{7970A2AF-D0F3-48C6-A345-87E54317BB94}" type="presParOf" srcId="{42087A7A-972C-4E16-A95D-B9D73C7C38FF}" destId="{21B68E9B-F2ED-45D9-BBDE-8E8021349B07}" srcOrd="0" destOrd="0" presId="urn:microsoft.com/office/officeart/2005/8/layout/orgChart1"/>
    <dgm:cxn modelId="{9049B9D9-F071-4317-8627-0E80416F74E5}" type="presParOf" srcId="{21B68E9B-F2ED-45D9-BBDE-8E8021349B07}" destId="{A579E41D-A46B-4AEC-8511-77B4DF65D8C7}" srcOrd="0" destOrd="0" presId="urn:microsoft.com/office/officeart/2005/8/layout/orgChart1"/>
    <dgm:cxn modelId="{18C34E15-7C0B-4173-8AB6-819AC987AEEB}" type="presParOf" srcId="{21B68E9B-F2ED-45D9-BBDE-8E8021349B07}" destId="{E06CE78D-D4EF-4B08-AC4D-F42B644A8056}" srcOrd="1" destOrd="0" presId="urn:microsoft.com/office/officeart/2005/8/layout/orgChart1"/>
    <dgm:cxn modelId="{44039BEE-6EAB-43A3-9921-CC642B0502BF}" type="presParOf" srcId="{42087A7A-972C-4E16-A95D-B9D73C7C38FF}" destId="{B601E29C-2BA1-4993-8158-532E809B6756}" srcOrd="1" destOrd="0" presId="urn:microsoft.com/office/officeart/2005/8/layout/orgChart1"/>
    <dgm:cxn modelId="{3137068D-299B-4BCF-A293-A77153991B9B}" type="presParOf" srcId="{42087A7A-972C-4E16-A95D-B9D73C7C38FF}" destId="{C0C309DA-46B2-4712-A91A-0C28A5C948FA}" srcOrd="2" destOrd="0" presId="urn:microsoft.com/office/officeart/2005/8/layout/orgChart1"/>
    <dgm:cxn modelId="{0E509348-E727-4E52-8932-BEBA93D7E423}" type="presParOf" srcId="{6F18F80B-0DA0-48A7-8EF3-6770D173615F}" destId="{17481D02-5FDF-4A20-9032-D313B70638A8}" srcOrd="2" destOrd="0" presId="urn:microsoft.com/office/officeart/2005/8/layout/orgChart1"/>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06D279-5244-47A4-8852-6F9C20A6F0E4}">
      <dsp:nvSpPr>
        <dsp:cNvPr id="0" name=""/>
        <dsp:cNvSpPr/>
      </dsp:nvSpPr>
      <dsp:spPr>
        <a:xfrm>
          <a:off x="2490787" y="462899"/>
          <a:ext cx="2063930" cy="179101"/>
        </a:xfrm>
        <a:custGeom>
          <a:avLst/>
          <a:gdLst/>
          <a:ahLst/>
          <a:cxnLst/>
          <a:rect l="0" t="0" r="0" b="0"/>
          <a:pathLst>
            <a:path>
              <a:moveTo>
                <a:pt x="0" y="0"/>
              </a:moveTo>
              <a:lnTo>
                <a:pt x="0" y="89550"/>
              </a:lnTo>
              <a:lnTo>
                <a:pt x="2063930" y="89550"/>
              </a:lnTo>
              <a:lnTo>
                <a:pt x="2063930" y="179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5E53EC-2453-4634-8D12-98A34781DD64}">
      <dsp:nvSpPr>
        <dsp:cNvPr id="0" name=""/>
        <dsp:cNvSpPr/>
      </dsp:nvSpPr>
      <dsp:spPr>
        <a:xfrm>
          <a:off x="2490787" y="462899"/>
          <a:ext cx="1031965" cy="179101"/>
        </a:xfrm>
        <a:custGeom>
          <a:avLst/>
          <a:gdLst/>
          <a:ahLst/>
          <a:cxnLst/>
          <a:rect l="0" t="0" r="0" b="0"/>
          <a:pathLst>
            <a:path>
              <a:moveTo>
                <a:pt x="0" y="0"/>
              </a:moveTo>
              <a:lnTo>
                <a:pt x="0" y="89550"/>
              </a:lnTo>
              <a:lnTo>
                <a:pt x="1031965" y="89550"/>
              </a:lnTo>
              <a:lnTo>
                <a:pt x="1031965" y="179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BC5999-1A0B-43A3-A284-9FA53C452065}">
      <dsp:nvSpPr>
        <dsp:cNvPr id="0" name=""/>
        <dsp:cNvSpPr/>
      </dsp:nvSpPr>
      <dsp:spPr>
        <a:xfrm>
          <a:off x="2445067" y="462899"/>
          <a:ext cx="91440" cy="179101"/>
        </a:xfrm>
        <a:custGeom>
          <a:avLst/>
          <a:gdLst/>
          <a:ahLst/>
          <a:cxnLst/>
          <a:rect l="0" t="0" r="0" b="0"/>
          <a:pathLst>
            <a:path>
              <a:moveTo>
                <a:pt x="45720" y="0"/>
              </a:moveTo>
              <a:lnTo>
                <a:pt x="45720" y="179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05E0F6-E655-43AA-92D7-212DE6033373}">
      <dsp:nvSpPr>
        <dsp:cNvPr id="0" name=""/>
        <dsp:cNvSpPr/>
      </dsp:nvSpPr>
      <dsp:spPr>
        <a:xfrm>
          <a:off x="1458822" y="462899"/>
          <a:ext cx="1031965" cy="179101"/>
        </a:xfrm>
        <a:custGeom>
          <a:avLst/>
          <a:gdLst/>
          <a:ahLst/>
          <a:cxnLst/>
          <a:rect l="0" t="0" r="0" b="0"/>
          <a:pathLst>
            <a:path>
              <a:moveTo>
                <a:pt x="1031965" y="0"/>
              </a:moveTo>
              <a:lnTo>
                <a:pt x="1031965" y="89550"/>
              </a:lnTo>
              <a:lnTo>
                <a:pt x="0" y="89550"/>
              </a:lnTo>
              <a:lnTo>
                <a:pt x="0" y="179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F95981-84FE-4A15-A69E-5B553A31A686}">
      <dsp:nvSpPr>
        <dsp:cNvPr id="0" name=""/>
        <dsp:cNvSpPr/>
      </dsp:nvSpPr>
      <dsp:spPr>
        <a:xfrm>
          <a:off x="426857" y="462899"/>
          <a:ext cx="2063930" cy="179101"/>
        </a:xfrm>
        <a:custGeom>
          <a:avLst/>
          <a:gdLst/>
          <a:ahLst/>
          <a:cxnLst/>
          <a:rect l="0" t="0" r="0" b="0"/>
          <a:pathLst>
            <a:path>
              <a:moveTo>
                <a:pt x="2063930" y="0"/>
              </a:moveTo>
              <a:lnTo>
                <a:pt x="2063930" y="89550"/>
              </a:lnTo>
              <a:lnTo>
                <a:pt x="0" y="89550"/>
              </a:lnTo>
              <a:lnTo>
                <a:pt x="0" y="179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124C29-B438-4997-8243-5145C6FC1E83}">
      <dsp:nvSpPr>
        <dsp:cNvPr id="0" name=""/>
        <dsp:cNvSpPr/>
      </dsp:nvSpPr>
      <dsp:spPr>
        <a:xfrm>
          <a:off x="2064355" y="36467"/>
          <a:ext cx="852863" cy="4264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gewervelden</a:t>
          </a:r>
        </a:p>
      </dsp:txBody>
      <dsp:txXfrm>
        <a:off x="2064355" y="36467"/>
        <a:ext cx="852863" cy="426431"/>
      </dsp:txXfrm>
    </dsp:sp>
    <dsp:sp modelId="{948BF3BC-B094-4E27-80F7-B0411AD7E656}">
      <dsp:nvSpPr>
        <dsp:cNvPr id="0" name=""/>
        <dsp:cNvSpPr/>
      </dsp:nvSpPr>
      <dsp:spPr>
        <a:xfrm>
          <a:off x="425" y="642000"/>
          <a:ext cx="852863" cy="4264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vissen</a:t>
          </a:r>
        </a:p>
      </dsp:txBody>
      <dsp:txXfrm>
        <a:off x="425" y="642000"/>
        <a:ext cx="852863" cy="426431"/>
      </dsp:txXfrm>
    </dsp:sp>
    <dsp:sp modelId="{8DC0ECCB-CDDB-470A-A80F-92C95B54BAD9}">
      <dsp:nvSpPr>
        <dsp:cNvPr id="0" name=""/>
        <dsp:cNvSpPr/>
      </dsp:nvSpPr>
      <dsp:spPr>
        <a:xfrm>
          <a:off x="1032390" y="642000"/>
          <a:ext cx="852863" cy="4264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amfibieën</a:t>
          </a:r>
        </a:p>
      </dsp:txBody>
      <dsp:txXfrm>
        <a:off x="1032390" y="642000"/>
        <a:ext cx="852863" cy="426431"/>
      </dsp:txXfrm>
    </dsp:sp>
    <dsp:sp modelId="{6468EE69-9BFE-4B5D-91B3-050FA8182F29}">
      <dsp:nvSpPr>
        <dsp:cNvPr id="0" name=""/>
        <dsp:cNvSpPr/>
      </dsp:nvSpPr>
      <dsp:spPr>
        <a:xfrm>
          <a:off x="2064355" y="642000"/>
          <a:ext cx="852863" cy="4264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reptielen</a:t>
          </a:r>
        </a:p>
      </dsp:txBody>
      <dsp:txXfrm>
        <a:off x="2064355" y="642000"/>
        <a:ext cx="852863" cy="426431"/>
      </dsp:txXfrm>
    </dsp:sp>
    <dsp:sp modelId="{FF848184-EDCE-449F-B5BF-3CC06602930E}">
      <dsp:nvSpPr>
        <dsp:cNvPr id="0" name=""/>
        <dsp:cNvSpPr/>
      </dsp:nvSpPr>
      <dsp:spPr>
        <a:xfrm>
          <a:off x="3096320" y="642000"/>
          <a:ext cx="852863" cy="4264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vogels</a:t>
          </a:r>
        </a:p>
      </dsp:txBody>
      <dsp:txXfrm>
        <a:off x="3096320" y="642000"/>
        <a:ext cx="852863" cy="426431"/>
      </dsp:txXfrm>
    </dsp:sp>
    <dsp:sp modelId="{A579E41D-A46B-4AEC-8511-77B4DF65D8C7}">
      <dsp:nvSpPr>
        <dsp:cNvPr id="0" name=""/>
        <dsp:cNvSpPr/>
      </dsp:nvSpPr>
      <dsp:spPr>
        <a:xfrm>
          <a:off x="4128285" y="642000"/>
          <a:ext cx="852863" cy="4264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zoogdieren</a:t>
          </a:r>
        </a:p>
      </dsp:txBody>
      <dsp:txXfrm>
        <a:off x="4128285" y="642000"/>
        <a:ext cx="852863" cy="4264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9</Pages>
  <Words>1533</Words>
  <Characters>8432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Lisanka</dc:creator>
  <cp:lastModifiedBy>Lisanka</cp:lastModifiedBy>
  <cp:revision>12</cp:revision>
  <dcterms:created xsi:type="dcterms:W3CDTF">2012-01-15T12:08:00Z</dcterms:created>
  <dcterms:modified xsi:type="dcterms:W3CDTF">2012-02-05T07:48:00Z</dcterms:modified>
</cp:coreProperties>
</file>